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5FD" w:rsidRPr="00595730" w:rsidRDefault="006D05FD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uk-UA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09"/>
        <w:gridCol w:w="2792"/>
      </w:tblGrid>
      <w:tr w:rsidR="00396E1E" w:rsidRPr="00184D79" w:rsidTr="00494343">
        <w:trPr>
          <w:jc w:val="center"/>
        </w:trPr>
        <w:tc>
          <w:tcPr>
            <w:tcW w:w="5301" w:type="dxa"/>
            <w:gridSpan w:val="2"/>
            <w:shd w:val="clear" w:color="auto" w:fill="auto"/>
          </w:tcPr>
          <w:p w:rsidR="00396E1E" w:rsidRDefault="00396E1E" w:rsidP="00023FDC">
            <w:pPr>
              <w:jc w:val="center"/>
              <w:outlineLvl w:val="0"/>
              <w:rPr>
                <w:rFonts w:cs="Arial"/>
                <w:b/>
                <w:noProof/>
                <w:sz w:val="28"/>
                <w:szCs w:val="28"/>
                <w:lang w:val="uk-UA" w:eastAsia="uk-UA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FC552FC" wp14:editId="400D50C2">
                  <wp:extent cx="2719070" cy="469265"/>
                  <wp:effectExtent l="0" t="0" r="508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343" w:rsidRPr="00184D79" w:rsidTr="00494343">
        <w:trPr>
          <w:jc w:val="center"/>
        </w:trPr>
        <w:tc>
          <w:tcPr>
            <w:tcW w:w="5301" w:type="dxa"/>
            <w:gridSpan w:val="2"/>
            <w:shd w:val="clear" w:color="auto" w:fill="auto"/>
          </w:tcPr>
          <w:p w:rsidR="00494343" w:rsidRDefault="00494343" w:rsidP="00494343">
            <w:pPr>
              <w:jc w:val="center"/>
              <w:outlineLvl w:val="0"/>
              <w:rPr>
                <w:rFonts w:cs="Arial"/>
                <w:sz w:val="20"/>
                <w:szCs w:val="20"/>
                <w:lang w:val="ru-RU"/>
              </w:rPr>
            </w:pPr>
          </w:p>
          <w:p w:rsidR="00494343" w:rsidRPr="00494343" w:rsidRDefault="00494343" w:rsidP="00494343">
            <w:pPr>
              <w:jc w:val="center"/>
              <w:outlineLvl w:val="0"/>
              <w:rPr>
                <w:rFonts w:cs="Arial"/>
                <w:b/>
                <w:noProof/>
                <w:sz w:val="20"/>
                <w:szCs w:val="20"/>
                <w:lang w:eastAsia="uk-UA"/>
              </w:rPr>
            </w:pPr>
            <w:r w:rsidRPr="00494343">
              <w:rPr>
                <w:rFonts w:cs="Arial"/>
                <w:sz w:val="20"/>
                <w:szCs w:val="20"/>
                <w:lang w:val="ru-RU"/>
              </w:rPr>
              <w:t>о</w:t>
            </w:r>
            <w:proofErr w:type="spellStart"/>
            <w:r w:rsidRPr="00494343">
              <w:rPr>
                <w:rFonts w:cs="Arial"/>
                <w:sz w:val="20"/>
                <w:szCs w:val="20"/>
                <w:lang w:val="uk-UA"/>
              </w:rPr>
              <w:t>рганізатори</w:t>
            </w:r>
            <w:proofErr w:type="spellEnd"/>
          </w:p>
        </w:tc>
      </w:tr>
      <w:tr w:rsidR="00396E1E" w:rsidRPr="00184D79" w:rsidTr="00494343">
        <w:trPr>
          <w:jc w:val="center"/>
        </w:trPr>
        <w:tc>
          <w:tcPr>
            <w:tcW w:w="2509" w:type="dxa"/>
            <w:shd w:val="clear" w:color="auto" w:fill="auto"/>
          </w:tcPr>
          <w:p w:rsidR="00023FDC" w:rsidRPr="00023FDC" w:rsidRDefault="00023FDC" w:rsidP="00023FDC">
            <w:pPr>
              <w:jc w:val="center"/>
              <w:outlineLvl w:val="0"/>
              <w:rPr>
                <w:rFonts w:cs="Arial"/>
                <w:b/>
                <w:noProof/>
                <w:sz w:val="28"/>
                <w:szCs w:val="28"/>
                <w:lang w:eastAsia="uk-UA"/>
              </w:rPr>
            </w:pPr>
            <w:r>
              <w:rPr>
                <w:rFonts w:cs="Arial"/>
                <w:szCs w:val="22"/>
              </w:rPr>
              <w:t xml:space="preserve">                       </w:t>
            </w:r>
          </w:p>
          <w:p w:rsidR="00396E1E" w:rsidRPr="00184D79" w:rsidRDefault="00396E1E" w:rsidP="00023FDC">
            <w:pPr>
              <w:jc w:val="center"/>
              <w:outlineLvl w:val="0"/>
              <w:rPr>
                <w:rFonts w:cs="Arial"/>
                <w:b/>
                <w:sz w:val="28"/>
                <w:szCs w:val="28"/>
                <w:lang w:val="uk-UA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ACFF073" wp14:editId="5648344F">
                  <wp:extent cx="955950" cy="571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47" cy="571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2" w:type="dxa"/>
            <w:shd w:val="clear" w:color="auto" w:fill="auto"/>
          </w:tcPr>
          <w:p w:rsidR="00396E1E" w:rsidRDefault="00396E1E" w:rsidP="00023FDC">
            <w:pPr>
              <w:jc w:val="center"/>
              <w:outlineLvl w:val="0"/>
              <w:rPr>
                <w:rFonts w:cs="Arial"/>
                <w:b/>
                <w:noProof/>
                <w:sz w:val="28"/>
                <w:szCs w:val="28"/>
                <w:lang w:eastAsia="uk-UA"/>
              </w:rPr>
            </w:pPr>
          </w:p>
          <w:p w:rsidR="00396E1E" w:rsidRPr="00184D79" w:rsidRDefault="00396E1E" w:rsidP="00023FDC">
            <w:pPr>
              <w:jc w:val="center"/>
              <w:outlineLvl w:val="0"/>
              <w:rPr>
                <w:rFonts w:cs="Arial"/>
                <w:b/>
                <w:sz w:val="28"/>
                <w:szCs w:val="28"/>
                <w:lang w:val="uk-UA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B0B9969" wp14:editId="77091B65">
                  <wp:extent cx="936621" cy="77223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31" cy="777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FD" w:rsidRPr="00184D79" w:rsidTr="00494343">
        <w:trPr>
          <w:jc w:val="center"/>
        </w:trPr>
        <w:tc>
          <w:tcPr>
            <w:tcW w:w="5301" w:type="dxa"/>
            <w:gridSpan w:val="2"/>
            <w:shd w:val="clear" w:color="auto" w:fill="auto"/>
          </w:tcPr>
          <w:p w:rsidR="006D05FD" w:rsidRPr="00546692" w:rsidRDefault="006D05FD" w:rsidP="00023FDC">
            <w:pPr>
              <w:jc w:val="center"/>
              <w:outlineLvl w:val="0"/>
              <w:rPr>
                <w:rFonts w:cs="Arial"/>
                <w:szCs w:val="22"/>
                <w:lang w:val="uk-UA"/>
              </w:rPr>
            </w:pPr>
          </w:p>
        </w:tc>
      </w:tr>
    </w:tbl>
    <w:p w:rsidR="006D05FD" w:rsidRPr="00595730" w:rsidRDefault="006D05FD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uk-UA"/>
        </w:rPr>
      </w:pPr>
    </w:p>
    <w:p w:rsidR="006D05FD" w:rsidRDefault="006D05FD" w:rsidP="006D05FD">
      <w:pPr>
        <w:autoSpaceDE w:val="0"/>
        <w:autoSpaceDN w:val="0"/>
        <w:adjustRightInd w:val="0"/>
        <w:jc w:val="center"/>
        <w:rPr>
          <w:rFonts w:ascii="Cambria" w:hAnsi="Cambria" w:cs="Cambria"/>
          <w:b/>
          <w:bCs/>
          <w:i/>
          <w:iCs/>
          <w:sz w:val="28"/>
          <w:szCs w:val="28"/>
          <w:lang w:val="uk-UA" w:eastAsia="uk-UA"/>
        </w:rPr>
      </w:pPr>
    </w:p>
    <w:p w:rsidR="006D05FD" w:rsidRPr="00E53FBB" w:rsidRDefault="00396E1E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uk-UA"/>
        </w:rPr>
      </w:pPr>
      <w:r w:rsidRPr="00E53FBB">
        <w:rPr>
          <w:rFonts w:cs="Arial"/>
          <w:b/>
          <w:bCs/>
          <w:iCs/>
          <w:sz w:val="28"/>
          <w:szCs w:val="28"/>
          <w:lang w:val="uk-UA" w:eastAsia="uk-UA"/>
        </w:rPr>
        <w:t>Конвергентний форум директорів електронних комунікацій України</w:t>
      </w:r>
      <w:r w:rsidR="00012009" w:rsidRPr="00E53FBB">
        <w:rPr>
          <w:rFonts w:cs="Arial"/>
          <w:b/>
          <w:bCs/>
          <w:iCs/>
          <w:sz w:val="28"/>
          <w:szCs w:val="28"/>
          <w:lang w:val="uk-UA" w:eastAsia="uk-UA"/>
        </w:rPr>
        <w:t xml:space="preserve"> </w:t>
      </w:r>
      <w:proofErr w:type="spellStart"/>
      <w:r w:rsidR="00012009" w:rsidRPr="00E53FBB">
        <w:rPr>
          <w:rFonts w:cs="Arial"/>
          <w:b/>
          <w:bCs/>
          <w:iCs/>
          <w:sz w:val="28"/>
          <w:szCs w:val="28"/>
          <w:lang w:val="uk-UA" w:eastAsia="uk-UA"/>
        </w:rPr>
        <w:t>Ua.Network</w:t>
      </w:r>
      <w:proofErr w:type="spellEnd"/>
    </w:p>
    <w:p w:rsidR="006D05FD" w:rsidRPr="00595730" w:rsidRDefault="006D05FD" w:rsidP="006D05FD">
      <w:pPr>
        <w:ind w:left="351"/>
        <w:jc w:val="center"/>
        <w:outlineLvl w:val="0"/>
        <w:rPr>
          <w:rFonts w:cs="Arial"/>
          <w:b/>
          <w:sz w:val="28"/>
          <w:szCs w:val="28"/>
          <w:lang w:val="uk-UA"/>
        </w:rPr>
      </w:pPr>
    </w:p>
    <w:p w:rsidR="00AD1CC7" w:rsidRDefault="00545A1D" w:rsidP="00545A1D">
      <w:pPr>
        <w:jc w:val="center"/>
        <w:rPr>
          <w:rFonts w:asciiTheme="majorHAnsi" w:hAnsiTheme="majorHAnsi" w:cs="Arial"/>
          <w:b/>
          <w:i/>
          <w:color w:val="000000"/>
          <w:sz w:val="24"/>
          <w:lang w:val="uk-UA"/>
        </w:rPr>
      </w:pPr>
      <w:r w:rsidRPr="00DA2266">
        <w:rPr>
          <w:rFonts w:asciiTheme="majorHAnsi" w:hAnsiTheme="majorHAnsi" w:cs="Arial"/>
          <w:b/>
          <w:i/>
          <w:color w:val="000000"/>
          <w:sz w:val="24"/>
          <w:lang w:val="uk-UA"/>
        </w:rPr>
        <w:t>Р</w:t>
      </w:r>
      <w:r w:rsidRPr="00C235B5">
        <w:rPr>
          <w:rFonts w:asciiTheme="majorHAnsi" w:hAnsiTheme="majorHAnsi" w:cs="Arial"/>
          <w:b/>
          <w:i/>
          <w:color w:val="000000"/>
          <w:sz w:val="24"/>
          <w:lang w:val="uk-UA"/>
        </w:rPr>
        <w:t>еформування законодавства</w:t>
      </w:r>
      <w:r w:rsidR="00F05B3C">
        <w:rPr>
          <w:rFonts w:asciiTheme="majorHAnsi" w:hAnsiTheme="majorHAnsi" w:cs="Arial"/>
          <w:b/>
          <w:i/>
          <w:color w:val="000000"/>
          <w:sz w:val="24"/>
          <w:lang w:val="uk-UA"/>
        </w:rPr>
        <w:t xml:space="preserve"> у сферах медіа й</w:t>
      </w:r>
      <w:r>
        <w:rPr>
          <w:rFonts w:asciiTheme="majorHAnsi" w:hAnsiTheme="majorHAnsi" w:cs="Arial"/>
          <w:b/>
          <w:i/>
          <w:color w:val="000000"/>
          <w:sz w:val="24"/>
          <w:lang w:val="uk-UA"/>
        </w:rPr>
        <w:t xml:space="preserve"> </w:t>
      </w:r>
      <w:proofErr w:type="spellStart"/>
      <w:r>
        <w:rPr>
          <w:rFonts w:asciiTheme="majorHAnsi" w:hAnsiTheme="majorHAnsi" w:cs="Arial"/>
          <w:b/>
          <w:i/>
          <w:color w:val="000000"/>
          <w:sz w:val="24"/>
          <w:lang w:val="uk-UA"/>
        </w:rPr>
        <w:t>телекому</w:t>
      </w:r>
      <w:proofErr w:type="spellEnd"/>
      <w:r w:rsidR="00B40D78">
        <w:rPr>
          <w:rFonts w:asciiTheme="majorHAnsi" w:hAnsiTheme="majorHAnsi" w:cs="Arial"/>
          <w:b/>
          <w:i/>
          <w:color w:val="000000"/>
          <w:sz w:val="24"/>
          <w:lang w:val="uk-UA"/>
        </w:rPr>
        <w:t xml:space="preserve">: тернистий шлях </w:t>
      </w:r>
    </w:p>
    <w:p w:rsidR="00545A1D" w:rsidRPr="00545A1D" w:rsidRDefault="005E72DF" w:rsidP="00545A1D">
      <w:pPr>
        <w:jc w:val="center"/>
        <w:rPr>
          <w:rFonts w:asciiTheme="majorHAnsi" w:hAnsiTheme="majorHAnsi" w:cs="Arial"/>
          <w:b/>
          <w:i/>
          <w:color w:val="000000"/>
          <w:sz w:val="24"/>
          <w:lang w:val="uk-UA"/>
        </w:rPr>
      </w:pPr>
      <w:r>
        <w:rPr>
          <w:rFonts w:asciiTheme="majorHAnsi" w:hAnsiTheme="majorHAnsi" w:cs="Arial"/>
          <w:b/>
          <w:i/>
          <w:color w:val="000000"/>
          <w:sz w:val="24"/>
          <w:lang w:val="uk-UA"/>
        </w:rPr>
        <w:t>до Європи.</w:t>
      </w:r>
      <w:r w:rsidR="00545A1D" w:rsidRPr="00DA2266">
        <w:rPr>
          <w:rFonts w:asciiTheme="majorHAnsi" w:hAnsiTheme="majorHAnsi" w:cs="Arial"/>
          <w:b/>
          <w:i/>
          <w:color w:val="000000"/>
          <w:sz w:val="24"/>
          <w:lang w:val="uk-UA"/>
        </w:rPr>
        <w:t xml:space="preserve"> Посилення діалогу</w:t>
      </w:r>
      <w:r w:rsidR="00F3337B" w:rsidRPr="00B40D78">
        <w:rPr>
          <w:rFonts w:asciiTheme="majorHAnsi" w:hAnsiTheme="majorHAnsi" w:cs="Arial"/>
          <w:b/>
          <w:i/>
          <w:color w:val="000000"/>
          <w:sz w:val="24"/>
          <w:lang w:val="ru-RU"/>
        </w:rPr>
        <w:t>:</w:t>
      </w:r>
      <w:r w:rsidR="00545A1D" w:rsidRPr="00DA2266">
        <w:rPr>
          <w:rFonts w:asciiTheme="majorHAnsi" w:hAnsiTheme="majorHAnsi" w:cs="Arial"/>
          <w:b/>
          <w:i/>
          <w:color w:val="000000"/>
          <w:sz w:val="24"/>
          <w:lang w:val="uk-UA"/>
        </w:rPr>
        <w:t xml:space="preserve"> депутати </w:t>
      </w:r>
      <w:r w:rsidR="00545A1D" w:rsidRPr="00DA2266">
        <w:rPr>
          <w:rFonts w:asciiTheme="majorHAnsi" w:hAnsiTheme="majorHAnsi" w:cs="Arial"/>
          <w:b/>
          <w:i/>
          <w:color w:val="000000"/>
          <w:sz w:val="24"/>
          <w:lang w:val="ru-RU"/>
        </w:rPr>
        <w:t xml:space="preserve">&amp; </w:t>
      </w:r>
      <w:proofErr w:type="spellStart"/>
      <w:r w:rsidR="00545A1D" w:rsidRPr="00DA2266">
        <w:rPr>
          <w:rFonts w:asciiTheme="majorHAnsi" w:hAnsiTheme="majorHAnsi" w:cs="Arial"/>
          <w:b/>
          <w:i/>
          <w:color w:val="000000"/>
          <w:sz w:val="24"/>
          <w:lang w:val="ru-RU"/>
        </w:rPr>
        <w:t>регулятор</w:t>
      </w:r>
      <w:r>
        <w:rPr>
          <w:rFonts w:asciiTheme="majorHAnsi" w:hAnsiTheme="majorHAnsi" w:cs="Arial"/>
          <w:b/>
          <w:i/>
          <w:color w:val="000000"/>
          <w:sz w:val="24"/>
          <w:lang w:val="ru-RU"/>
        </w:rPr>
        <w:t>и</w:t>
      </w:r>
      <w:proofErr w:type="spellEnd"/>
      <w:r w:rsidR="00545A1D" w:rsidRPr="00DA2266">
        <w:rPr>
          <w:rFonts w:asciiTheme="majorHAnsi" w:hAnsiTheme="majorHAnsi" w:cs="Arial"/>
          <w:b/>
          <w:i/>
          <w:color w:val="000000"/>
          <w:sz w:val="24"/>
          <w:lang w:val="ru-RU"/>
        </w:rPr>
        <w:t xml:space="preserve"> &amp;</w:t>
      </w:r>
      <w:r w:rsidR="00545A1D" w:rsidRPr="00DA2266">
        <w:rPr>
          <w:rFonts w:asciiTheme="majorHAnsi" w:hAnsiTheme="majorHAnsi" w:cs="Arial"/>
          <w:b/>
          <w:i/>
          <w:color w:val="000000"/>
          <w:sz w:val="24"/>
          <w:lang w:val="uk-UA"/>
        </w:rPr>
        <w:t xml:space="preserve"> </w:t>
      </w:r>
      <w:r w:rsidR="00545A1D" w:rsidRPr="00545A1D">
        <w:rPr>
          <w:rFonts w:asciiTheme="majorHAnsi" w:hAnsiTheme="majorHAnsi" w:cs="Arial"/>
          <w:b/>
          <w:i/>
          <w:color w:val="000000"/>
          <w:sz w:val="24"/>
          <w:lang w:val="uk-UA"/>
        </w:rPr>
        <w:t>учасники ринку</w:t>
      </w:r>
    </w:p>
    <w:p w:rsidR="006D05FD" w:rsidRPr="00545A1D" w:rsidRDefault="006D05FD" w:rsidP="006D05FD">
      <w:pPr>
        <w:ind w:left="351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:rsidR="006D05FD" w:rsidRDefault="006D05FD" w:rsidP="006D05FD">
      <w:pPr>
        <w:ind w:left="351"/>
        <w:jc w:val="center"/>
        <w:outlineLvl w:val="0"/>
        <w:rPr>
          <w:rFonts w:cs="Arial"/>
          <w:b/>
          <w:sz w:val="18"/>
          <w:szCs w:val="18"/>
          <w:lang w:val="uk-UA"/>
        </w:rPr>
      </w:pPr>
    </w:p>
    <w:p w:rsidR="006D05FD" w:rsidRDefault="006D05F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uk-UA" w:eastAsia="uk-UA"/>
        </w:rPr>
      </w:pPr>
    </w:p>
    <w:p w:rsidR="00545A1D" w:rsidRDefault="00545A1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uk-UA" w:eastAsia="uk-UA"/>
        </w:rPr>
      </w:pPr>
    </w:p>
    <w:p w:rsidR="00545A1D" w:rsidRDefault="00545A1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uk-UA" w:eastAsia="uk-UA"/>
        </w:rPr>
      </w:pPr>
    </w:p>
    <w:p w:rsidR="00545A1D" w:rsidRPr="00546692" w:rsidRDefault="00545A1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uk-UA" w:eastAsia="uk-UA"/>
        </w:rPr>
      </w:pPr>
    </w:p>
    <w:p w:rsidR="006D05FD" w:rsidRPr="00546692" w:rsidRDefault="006D05F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uk-UA" w:eastAsia="uk-UA"/>
        </w:rPr>
      </w:pPr>
    </w:p>
    <w:p w:rsidR="006D05FD" w:rsidRPr="00023FDC" w:rsidRDefault="006D05FD" w:rsidP="006D05FD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28"/>
          <w:szCs w:val="28"/>
          <w:lang w:val="uk-UA" w:eastAsia="uk-UA"/>
        </w:rPr>
      </w:pPr>
    </w:p>
    <w:p w:rsidR="006D05FD" w:rsidRDefault="00494343" w:rsidP="006D05FD">
      <w:pPr>
        <w:shd w:val="clear" w:color="auto" w:fill="FFFFFF"/>
        <w:ind w:left="351"/>
        <w:jc w:val="center"/>
        <w:outlineLvl w:val="0"/>
        <w:rPr>
          <w:rFonts w:cs="Arial"/>
          <w:noProof/>
          <w:sz w:val="20"/>
          <w:szCs w:val="20"/>
          <w:lang w:val="uk-UA" w:eastAsia="uk-UA"/>
        </w:rPr>
      </w:pPr>
      <w:r>
        <w:rPr>
          <w:rFonts w:cs="Arial"/>
          <w:noProof/>
          <w:sz w:val="20"/>
          <w:szCs w:val="20"/>
          <w:lang w:val="uk-UA" w:eastAsia="uk-UA"/>
        </w:rPr>
        <w:t>з</w:t>
      </w:r>
      <w:r w:rsidR="006D05FD" w:rsidRPr="00494343">
        <w:rPr>
          <w:rFonts w:cs="Arial"/>
          <w:noProof/>
          <w:sz w:val="20"/>
          <w:szCs w:val="20"/>
          <w:lang w:val="uk-UA" w:eastAsia="uk-UA"/>
        </w:rPr>
        <w:t>а підтримки</w:t>
      </w:r>
      <w:r w:rsidR="00D04628" w:rsidRPr="00494343">
        <w:rPr>
          <w:rFonts w:cs="Arial"/>
          <w:noProof/>
          <w:sz w:val="20"/>
          <w:szCs w:val="20"/>
          <w:lang w:val="uk-UA" w:eastAsia="uk-UA"/>
        </w:rPr>
        <w:t xml:space="preserve"> </w:t>
      </w:r>
    </w:p>
    <w:tbl>
      <w:tblPr>
        <w:tblStyle w:val="a6"/>
        <w:tblW w:w="0" w:type="auto"/>
        <w:tblInd w:w="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09"/>
        <w:gridCol w:w="2171"/>
        <w:gridCol w:w="1745"/>
        <w:gridCol w:w="1687"/>
        <w:gridCol w:w="1592"/>
      </w:tblGrid>
      <w:tr w:rsidR="00494343" w:rsidTr="009F7F15">
        <w:tc>
          <w:tcPr>
            <w:tcW w:w="2309" w:type="dxa"/>
          </w:tcPr>
          <w:p w:rsidR="00494343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F880E7C" wp14:editId="31A09B71">
                  <wp:extent cx="1515955" cy="368300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73" cy="370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:rsidR="00494343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eastAsia="uk-UA"/>
              </w:rPr>
            </w:pPr>
            <w:r>
              <w:rPr>
                <w:rFonts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79780335" wp14:editId="0C1FFB33">
                  <wp:extent cx="785374" cy="5731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38" cy="572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494343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eastAsia="uk-UA"/>
              </w:rPr>
            </w:pPr>
            <w:r>
              <w:rPr>
                <w:rFonts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41F47937" wp14:editId="5ADB1AD4">
                  <wp:extent cx="664210" cy="560705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:rsidR="00494343" w:rsidRDefault="00BB3D08" w:rsidP="00494343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eastAsia="uk-UA"/>
              </w:rPr>
            </w:pPr>
            <w:r>
              <w:rPr>
                <w:rFonts w:cs="Arial"/>
                <w:noProof/>
                <w:sz w:val="20"/>
                <w:szCs w:val="20"/>
                <w:lang w:val="uk-UA" w:eastAsia="uk-UA"/>
              </w:rPr>
              <w:drawing>
                <wp:inline distT="0" distB="0" distL="0" distR="0" wp14:anchorId="22A12DC7" wp14:editId="1C660150">
                  <wp:extent cx="549762" cy="567780"/>
                  <wp:effectExtent l="0" t="0" r="3175" b="3810"/>
                  <wp:docPr id="1" name="Рисунок 1" descr="C:\Users\Klitnaya\AppData\Local\Temp\State_Special_Communications_Service_of_Ukraine_Emblem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litnaya\AppData\Local\Temp\State_Special_Communications_Service_of_Ukraine_Emblem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85" cy="56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2" w:type="dxa"/>
          </w:tcPr>
          <w:p w:rsidR="00494343" w:rsidRPr="00494343" w:rsidRDefault="00494343" w:rsidP="006D05FD">
            <w:pPr>
              <w:jc w:val="center"/>
              <w:outlineLvl w:val="0"/>
              <w:rPr>
                <w:rFonts w:cs="Arial"/>
                <w:noProof/>
                <w:sz w:val="20"/>
                <w:szCs w:val="20"/>
                <w:lang w:val="uk-UA" w:eastAsia="uk-UA"/>
              </w:rPr>
            </w:pPr>
            <w:r>
              <w:rPr>
                <w:rFonts w:cs="Arial"/>
                <w:noProof/>
                <w:sz w:val="20"/>
                <w:szCs w:val="20"/>
                <w:lang w:val="ru-RU" w:eastAsia="uk-UA"/>
              </w:rPr>
              <w:t>М</w:t>
            </w:r>
            <w:r w:rsidR="00BB3D08">
              <w:rPr>
                <w:rFonts w:cs="Arial"/>
                <w:noProof/>
                <w:sz w:val="20"/>
                <w:szCs w:val="20"/>
                <w:lang w:val="uk-UA" w:eastAsia="uk-UA"/>
              </w:rPr>
              <w:t>ісце д</w:t>
            </w:r>
            <w:r>
              <w:rPr>
                <w:rFonts w:cs="Arial"/>
                <w:noProof/>
                <w:sz w:val="20"/>
                <w:szCs w:val="20"/>
                <w:lang w:val="uk-UA" w:eastAsia="uk-UA"/>
              </w:rPr>
              <w:t xml:space="preserve">ля </w:t>
            </w:r>
            <w:r w:rsidR="00BB3D08">
              <w:rPr>
                <w:rFonts w:cs="Arial"/>
                <w:noProof/>
                <w:sz w:val="20"/>
                <w:szCs w:val="20"/>
                <w:lang w:val="ru-RU" w:eastAsia="uk-UA"/>
              </w:rPr>
              <w:t xml:space="preserve">логотипу </w:t>
            </w:r>
            <w:r>
              <w:rPr>
                <w:rFonts w:cs="Arial"/>
                <w:noProof/>
                <w:sz w:val="20"/>
                <w:szCs w:val="20"/>
                <w:lang w:val="uk-UA" w:eastAsia="uk-UA"/>
              </w:rPr>
              <w:t>НКРЗІ</w:t>
            </w:r>
          </w:p>
        </w:tc>
      </w:tr>
    </w:tbl>
    <w:p w:rsidR="00494343" w:rsidRPr="00494343" w:rsidRDefault="00494343" w:rsidP="006D05FD">
      <w:pPr>
        <w:shd w:val="clear" w:color="auto" w:fill="FFFFFF"/>
        <w:ind w:left="351"/>
        <w:jc w:val="center"/>
        <w:outlineLvl w:val="0"/>
        <w:rPr>
          <w:rFonts w:cs="Arial"/>
          <w:noProof/>
          <w:sz w:val="20"/>
          <w:szCs w:val="20"/>
          <w:lang w:eastAsia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396E1E" w:rsidTr="00EA7680">
        <w:tc>
          <w:tcPr>
            <w:tcW w:w="2463" w:type="dxa"/>
          </w:tcPr>
          <w:p w:rsidR="00396E1E" w:rsidRDefault="00396E1E" w:rsidP="006D05FD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012009" w:rsidRDefault="00012009" w:rsidP="006D05FD">
            <w:pPr>
              <w:jc w:val="center"/>
              <w:rPr>
                <w:noProof/>
                <w:lang w:val="uk-UA" w:eastAsia="uk-UA"/>
              </w:rPr>
            </w:pPr>
          </w:p>
          <w:p w:rsidR="00396E1E" w:rsidRDefault="00396E1E" w:rsidP="006D05FD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396E1E" w:rsidRDefault="00396E1E" w:rsidP="006D05FD">
            <w:pPr>
              <w:jc w:val="center"/>
              <w:rPr>
                <w:lang w:val="uk-UA"/>
              </w:rPr>
            </w:pPr>
          </w:p>
        </w:tc>
        <w:tc>
          <w:tcPr>
            <w:tcW w:w="2464" w:type="dxa"/>
          </w:tcPr>
          <w:p w:rsidR="00396E1E" w:rsidRDefault="00396E1E" w:rsidP="006D05FD">
            <w:pPr>
              <w:jc w:val="center"/>
              <w:rPr>
                <w:lang w:val="uk-UA"/>
              </w:rPr>
            </w:pPr>
          </w:p>
        </w:tc>
      </w:tr>
    </w:tbl>
    <w:p w:rsidR="00023FDC" w:rsidRDefault="00494343" w:rsidP="006D05FD">
      <w:pPr>
        <w:jc w:val="center"/>
        <w:rPr>
          <w:lang w:val="uk-UA"/>
        </w:rPr>
      </w:pPr>
      <w:r>
        <w:rPr>
          <w:lang w:val="uk-UA"/>
        </w:rPr>
        <w:t>п</w:t>
      </w:r>
      <w:r w:rsidR="0069212F">
        <w:rPr>
          <w:lang w:val="uk-UA"/>
        </w:rPr>
        <w:t>артнери заходу</w:t>
      </w:r>
    </w:p>
    <w:p w:rsidR="005F4A93" w:rsidRDefault="005F4A93" w:rsidP="00A87949">
      <w:pPr>
        <w:jc w:val="center"/>
        <w:rPr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2723"/>
        <w:gridCol w:w="2212"/>
        <w:gridCol w:w="1496"/>
        <w:gridCol w:w="1786"/>
      </w:tblGrid>
      <w:tr w:rsidR="005F4A93" w:rsidTr="00A87949">
        <w:tc>
          <w:tcPr>
            <w:tcW w:w="1638" w:type="dxa"/>
          </w:tcPr>
          <w:p w:rsidR="005F4A93" w:rsidRDefault="005F4A93" w:rsidP="00A87949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349F330" wp14:editId="370354C0">
                  <wp:extent cx="859790" cy="62801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BB3D08" w:rsidRDefault="00A87949" w:rsidP="00A87949">
            <w:pPr>
              <w:jc w:val="center"/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5D71B33" wp14:editId="783B3802">
                  <wp:extent cx="865721" cy="448785"/>
                  <wp:effectExtent l="0" t="0" r="0" b="8890"/>
                  <wp:docPr id="2" name="Рисунок 2" descr="https://scontent-lhr3-1.xx.fbcdn.net/v/t1.0-9/10556352_1126566614041149_6470663889051613495_n.png?oh=27e7efdaedb2082942cea4a06a27cc9d&amp;oe=58AC1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lhr3-1.xx.fbcdn.net/v/t1.0-9/10556352_1126566614041149_6470663889051613495_n.png?oh=27e7efdaedb2082942cea4a06a27cc9d&amp;oe=58AC14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14" cy="4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2295" w:dyaOrig="1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85pt;height:39pt" o:ole="">
                  <v:imagedata r:id="rId18" o:title=""/>
                </v:shape>
                <o:OLEObject Type="Embed" ProgID="PBrush" ShapeID="_x0000_i1025" DrawAspect="Content" ObjectID="_1537857110" r:id="rId19"/>
              </w:object>
            </w:r>
          </w:p>
          <w:p w:rsidR="005F4A93" w:rsidRDefault="005F4A93" w:rsidP="00A87949">
            <w:pPr>
              <w:jc w:val="center"/>
              <w:rPr>
                <w:lang w:val="uk-UA"/>
              </w:rPr>
            </w:pPr>
          </w:p>
        </w:tc>
        <w:tc>
          <w:tcPr>
            <w:tcW w:w="2212" w:type="dxa"/>
          </w:tcPr>
          <w:p w:rsidR="005F4A93" w:rsidRDefault="005F4A93" w:rsidP="00A87949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2E0A5AE" wp14:editId="4F40CEEA">
                  <wp:extent cx="861003" cy="796594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76" cy="797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5E165C" w:rsidRDefault="005E165C" w:rsidP="00A87949">
            <w:pPr>
              <w:rPr>
                <w:noProof/>
                <w:lang w:val="uk-UA" w:eastAsia="uk-UA"/>
              </w:rPr>
            </w:pPr>
          </w:p>
          <w:p w:rsidR="005F4A93" w:rsidRDefault="00FF02F7" w:rsidP="00A87949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44EC486" wp14:editId="5CD5F02A">
                  <wp:extent cx="707390" cy="29273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6" w:type="dxa"/>
          </w:tcPr>
          <w:p w:rsidR="00BB3D08" w:rsidRDefault="00BB3D08" w:rsidP="00A87949">
            <w:pPr>
              <w:jc w:val="center"/>
              <w:rPr>
                <w:noProof/>
                <w:lang w:val="uk-UA" w:eastAsia="uk-UA"/>
              </w:rPr>
            </w:pPr>
          </w:p>
          <w:p w:rsidR="005F4A93" w:rsidRDefault="00FF02F7" w:rsidP="00A87949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66B70E6" wp14:editId="32D6E1C6">
                  <wp:extent cx="1009716" cy="3309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052" cy="33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A93" w:rsidTr="00A87949">
        <w:tc>
          <w:tcPr>
            <w:tcW w:w="1638" w:type="dxa"/>
          </w:tcPr>
          <w:p w:rsidR="005F4A93" w:rsidRDefault="00FF02F7" w:rsidP="00A87949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94B3F84" wp14:editId="26D05CAB">
                  <wp:extent cx="908685" cy="335280"/>
                  <wp:effectExtent l="0" t="0" r="5715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3" w:type="dxa"/>
          </w:tcPr>
          <w:p w:rsidR="005F4A93" w:rsidRDefault="00FF02F7" w:rsidP="00A87949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27FE6AD" wp14:editId="1FC12ED0">
                  <wp:extent cx="1505585" cy="5245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5F4A93" w:rsidRDefault="00FF02F7" w:rsidP="00A87949">
            <w:pPr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2DA6FC" wp14:editId="5F6BE354">
                  <wp:extent cx="1312697" cy="297320"/>
                  <wp:effectExtent l="0" t="0" r="1905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676" cy="301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:rsidR="005F4A93" w:rsidRDefault="009F7F15" w:rsidP="00A87949">
            <w:pPr>
              <w:jc w:val="center"/>
              <w:rPr>
                <w:lang w:val="uk-UA"/>
              </w:rPr>
            </w:pPr>
            <w:r>
              <w:object w:dxaOrig="17505" w:dyaOrig="6405">
                <v:shape id="_x0000_i1026" type="#_x0000_t75" style="width:64.65pt;height:23.4pt" o:ole="">
                  <v:imagedata r:id="rId26" o:title=""/>
                </v:shape>
                <o:OLEObject Type="Embed" ProgID="PBrush" ShapeID="_x0000_i1026" DrawAspect="Content" ObjectID="_1537857111" r:id="rId27"/>
              </w:object>
            </w:r>
          </w:p>
        </w:tc>
        <w:tc>
          <w:tcPr>
            <w:tcW w:w="1786" w:type="dxa"/>
          </w:tcPr>
          <w:p w:rsidR="005F4A93" w:rsidRDefault="00FF02F7" w:rsidP="00A87949">
            <w:pPr>
              <w:jc w:val="center"/>
              <w:rPr>
                <w:lang w:val="uk-UA"/>
              </w:rPr>
            </w:pPr>
            <w:r>
              <w:object w:dxaOrig="2970" w:dyaOrig="1455">
                <v:shape id="_x0000_i1027" type="#_x0000_t75" style="width:77.95pt;height:38.05pt" o:ole="">
                  <v:imagedata r:id="rId28" o:title=""/>
                </v:shape>
                <o:OLEObject Type="Embed" ProgID="PBrush" ShapeID="_x0000_i1027" DrawAspect="Content" ObjectID="_1537857112" r:id="rId29"/>
              </w:object>
            </w:r>
          </w:p>
        </w:tc>
      </w:tr>
    </w:tbl>
    <w:p w:rsidR="005F4A93" w:rsidRDefault="005F4A93" w:rsidP="006D05FD">
      <w:pPr>
        <w:jc w:val="center"/>
        <w:rPr>
          <w:lang w:val="uk-UA"/>
        </w:rPr>
      </w:pPr>
    </w:p>
    <w:p w:rsidR="00163171" w:rsidRDefault="00163171" w:rsidP="00C235B5">
      <w:pPr>
        <w:ind w:left="351"/>
        <w:jc w:val="center"/>
        <w:outlineLvl w:val="0"/>
        <w:rPr>
          <w:rFonts w:cs="Arial"/>
          <w:szCs w:val="22"/>
          <w:lang w:val="uk-UA"/>
        </w:rPr>
      </w:pPr>
    </w:p>
    <w:p w:rsidR="00E95E37" w:rsidRDefault="00E95E37" w:rsidP="00C235B5">
      <w:pPr>
        <w:ind w:left="351"/>
        <w:jc w:val="center"/>
        <w:outlineLvl w:val="0"/>
        <w:rPr>
          <w:rFonts w:cs="Arial"/>
          <w:szCs w:val="22"/>
          <w:lang w:val="uk-UA"/>
        </w:rPr>
      </w:pPr>
    </w:p>
    <w:p w:rsidR="00E95E37" w:rsidRDefault="00E95E37" w:rsidP="00C235B5">
      <w:pPr>
        <w:ind w:left="351"/>
        <w:jc w:val="center"/>
        <w:outlineLvl w:val="0"/>
        <w:rPr>
          <w:rFonts w:cs="Arial"/>
          <w:szCs w:val="22"/>
          <w:lang w:val="uk-UA"/>
        </w:rPr>
      </w:pPr>
    </w:p>
    <w:p w:rsidR="00E95E37" w:rsidRPr="00AD1CC7" w:rsidRDefault="00E95E37" w:rsidP="00E53FBB">
      <w:pPr>
        <w:spacing w:line="240" w:lineRule="atLeast"/>
        <w:ind w:left="351"/>
        <w:jc w:val="center"/>
        <w:outlineLvl w:val="0"/>
        <w:rPr>
          <w:rFonts w:cs="Arial"/>
          <w:sz w:val="20"/>
          <w:szCs w:val="20"/>
          <w:lang w:val="uk-UA"/>
        </w:rPr>
      </w:pPr>
      <w:r w:rsidRPr="00E53FBB">
        <w:rPr>
          <w:rFonts w:cs="Arial"/>
          <w:sz w:val="20"/>
          <w:szCs w:val="20"/>
          <w:lang w:val="uk-UA"/>
        </w:rPr>
        <w:t xml:space="preserve">Київ, </w:t>
      </w:r>
      <w:r w:rsidR="00396E1E" w:rsidRPr="000A0A89">
        <w:rPr>
          <w:rFonts w:eastAsia="Calibri" w:cs="Arial"/>
          <w:sz w:val="20"/>
          <w:szCs w:val="20"/>
          <w:lang w:val="uk-UA" w:eastAsia="ar-SA"/>
        </w:rPr>
        <w:t xml:space="preserve">27 жовтня </w:t>
      </w:r>
      <w:r w:rsidRPr="00E53FBB">
        <w:rPr>
          <w:rFonts w:cs="Arial"/>
          <w:sz w:val="20"/>
          <w:szCs w:val="20"/>
          <w:lang w:val="uk-UA"/>
        </w:rPr>
        <w:t>2016</w:t>
      </w:r>
      <w:r w:rsidR="00AD1CC7" w:rsidRPr="000A0A89">
        <w:rPr>
          <w:rFonts w:cs="Arial"/>
          <w:sz w:val="20"/>
          <w:szCs w:val="20"/>
          <w:lang w:val="uk-UA"/>
        </w:rPr>
        <w:t xml:space="preserve"> р.</w:t>
      </w:r>
    </w:p>
    <w:p w:rsidR="00E53FBB" w:rsidRDefault="00E53FBB" w:rsidP="00E53FBB">
      <w:pPr>
        <w:spacing w:line="240" w:lineRule="atLeast"/>
        <w:jc w:val="center"/>
        <w:rPr>
          <w:rFonts w:cs="Arial"/>
          <w:bCs/>
          <w:iCs/>
          <w:sz w:val="20"/>
          <w:szCs w:val="20"/>
          <w:lang w:val="uk-UA" w:eastAsia="uk-UA"/>
        </w:rPr>
      </w:pPr>
      <w:r w:rsidRPr="00E53FBB">
        <w:rPr>
          <w:rFonts w:eastAsia="Calibri" w:cs="Arial"/>
          <w:sz w:val="20"/>
          <w:szCs w:val="20"/>
          <w:lang w:eastAsia="ar-SA"/>
        </w:rPr>
        <w:t> </w:t>
      </w:r>
      <w:r w:rsidRPr="000A0A89">
        <w:rPr>
          <w:rFonts w:eastAsia="Calibri" w:cs="Arial"/>
          <w:sz w:val="20"/>
          <w:szCs w:val="20"/>
          <w:lang w:val="uk-UA" w:eastAsia="ar-SA"/>
        </w:rPr>
        <w:t>Київ,</w:t>
      </w:r>
      <w:r w:rsidRPr="00E53FBB">
        <w:rPr>
          <w:rStyle w:val="apple-converted-space"/>
          <w:rFonts w:eastAsiaTheme="majorEastAsia" w:cs="Arial"/>
          <w:i/>
          <w:iCs/>
          <w:color w:val="000000"/>
          <w:sz w:val="20"/>
          <w:szCs w:val="20"/>
          <w:shd w:val="clear" w:color="auto" w:fill="FFFFFF"/>
        </w:rPr>
        <w:t> </w:t>
      </w:r>
      <w:r w:rsidRPr="000A0A89">
        <w:rPr>
          <w:rFonts w:cs="Arial"/>
          <w:iCs/>
          <w:color w:val="000000"/>
          <w:sz w:val="20"/>
          <w:szCs w:val="20"/>
          <w:shd w:val="clear" w:color="auto" w:fill="FFFFFF"/>
          <w:lang w:val="uk-UA"/>
        </w:rPr>
        <w:t xml:space="preserve">вул. </w:t>
      </w:r>
      <w:r w:rsidRPr="00E53FBB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Митрополита Василя</w:t>
      </w:r>
      <w:r w:rsidRPr="00E53FBB">
        <w:rPr>
          <w:rStyle w:val="apple-converted-space"/>
          <w:rFonts w:eastAsiaTheme="majorEastAsia" w:cs="Arial"/>
          <w:iCs/>
          <w:color w:val="000000"/>
          <w:sz w:val="20"/>
          <w:szCs w:val="20"/>
          <w:shd w:val="clear" w:color="auto" w:fill="FFFFFF"/>
        </w:rPr>
        <w:t> </w:t>
      </w:r>
      <w:proofErr w:type="spellStart"/>
      <w:r w:rsidRPr="00E53FBB">
        <w:rPr>
          <w:rStyle w:val="spelle"/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Липківського</w:t>
      </w:r>
      <w:proofErr w:type="spellEnd"/>
      <w:r w:rsidRPr="00E53FBB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,</w:t>
      </w:r>
      <w:r w:rsidRPr="00E53FBB">
        <w:rPr>
          <w:rFonts w:cs="Arial"/>
          <w:iCs/>
          <w:color w:val="000000"/>
          <w:sz w:val="20"/>
          <w:szCs w:val="20"/>
          <w:shd w:val="clear" w:color="auto" w:fill="FFFFFF"/>
        </w:rPr>
        <w:t> </w:t>
      </w:r>
      <w:r w:rsidRPr="00E53FBB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>1</w:t>
      </w:r>
      <w:r w:rsidR="00AD1CC7">
        <w:rPr>
          <w:rFonts w:cs="Arial"/>
          <w:iCs/>
          <w:color w:val="000000"/>
          <w:sz w:val="20"/>
          <w:szCs w:val="20"/>
          <w:shd w:val="clear" w:color="auto" w:fill="FFFFFF"/>
          <w:lang w:val="ru-RU"/>
        </w:rPr>
        <w:t xml:space="preserve"> </w:t>
      </w:r>
      <w:r w:rsidRPr="00E53FBB">
        <w:rPr>
          <w:rFonts w:cs="Arial"/>
          <w:iCs/>
          <w:color w:val="000000"/>
          <w:sz w:val="20"/>
          <w:szCs w:val="20"/>
          <w:shd w:val="clear" w:color="auto" w:fill="FFFFFF"/>
        </w:rPr>
        <w:t>a</w:t>
      </w:r>
      <w:r w:rsidR="00AD1CC7">
        <w:rPr>
          <w:rFonts w:cs="Arial"/>
          <w:bCs/>
          <w:iCs/>
          <w:sz w:val="20"/>
          <w:szCs w:val="20"/>
          <w:lang w:val="uk-UA" w:eastAsia="uk-UA"/>
        </w:rPr>
        <w:t>,</w:t>
      </w:r>
    </w:p>
    <w:p w:rsidR="005E165C" w:rsidRPr="005E165C" w:rsidRDefault="005E165C" w:rsidP="00E53FBB">
      <w:pPr>
        <w:spacing w:line="240" w:lineRule="atLeast"/>
        <w:jc w:val="center"/>
        <w:rPr>
          <w:rFonts w:cs="Arial"/>
          <w:bCs/>
          <w:iCs/>
          <w:sz w:val="20"/>
          <w:szCs w:val="20"/>
          <w:lang w:val="uk-UA" w:eastAsia="uk-UA"/>
        </w:rPr>
      </w:pPr>
      <w:r w:rsidRPr="005E165C">
        <w:rPr>
          <w:rFonts w:cs="Arial"/>
          <w:sz w:val="20"/>
          <w:szCs w:val="20"/>
          <w:lang w:val="uk-UA"/>
        </w:rPr>
        <w:t>конференц-зала комплексу «Ультрамарин»</w:t>
      </w:r>
    </w:p>
    <w:p w:rsidR="00E53FBB" w:rsidRPr="00E53FBB" w:rsidRDefault="005634CD" w:rsidP="00E53FBB">
      <w:pPr>
        <w:spacing w:line="240" w:lineRule="atLeast"/>
        <w:jc w:val="center"/>
        <w:rPr>
          <w:rFonts w:cs="Arial"/>
          <w:bCs/>
          <w:iCs/>
          <w:sz w:val="20"/>
          <w:szCs w:val="20"/>
          <w:lang w:val="uk-UA" w:eastAsia="uk-UA"/>
        </w:rPr>
      </w:pPr>
      <w:r>
        <w:rPr>
          <w:rFonts w:cs="Arial"/>
          <w:bCs/>
          <w:iCs/>
          <w:sz w:val="20"/>
          <w:szCs w:val="20"/>
          <w:lang w:val="uk-UA" w:eastAsia="uk-UA"/>
        </w:rPr>
        <w:t>http://www.timint.net</w:t>
      </w:r>
    </w:p>
    <w:p w:rsidR="00E95E37" w:rsidRPr="00546692" w:rsidRDefault="00E95E37" w:rsidP="00E95E37">
      <w:pPr>
        <w:shd w:val="clear" w:color="auto" w:fill="FFFFFF"/>
        <w:ind w:left="351"/>
        <w:jc w:val="center"/>
        <w:outlineLvl w:val="0"/>
        <w:rPr>
          <w:rFonts w:ascii="Cambria" w:hAnsi="Cambria"/>
          <w:noProof/>
          <w:sz w:val="14"/>
          <w:szCs w:val="14"/>
          <w:lang w:val="uk-UA" w:eastAsia="uk-UA"/>
        </w:rPr>
      </w:pPr>
    </w:p>
    <w:p w:rsidR="00E95E37" w:rsidRDefault="00E95E37" w:rsidP="00C235B5">
      <w:pPr>
        <w:ind w:left="351"/>
        <w:jc w:val="center"/>
        <w:outlineLvl w:val="0"/>
        <w:rPr>
          <w:rFonts w:cs="Arial"/>
          <w:szCs w:val="22"/>
          <w:lang w:val="uk-UA"/>
        </w:rPr>
      </w:pPr>
    </w:p>
    <w:p w:rsidR="009F7F15" w:rsidRDefault="009F7F15" w:rsidP="00C235B5">
      <w:pPr>
        <w:ind w:left="351"/>
        <w:jc w:val="center"/>
        <w:outlineLvl w:val="0"/>
        <w:rPr>
          <w:rFonts w:cs="Arial"/>
          <w:szCs w:val="22"/>
          <w:lang w:val="uk-UA"/>
        </w:rPr>
      </w:pPr>
    </w:p>
    <w:p w:rsidR="00E95E37" w:rsidRDefault="00E95E37" w:rsidP="00C235B5">
      <w:pPr>
        <w:ind w:left="351"/>
        <w:jc w:val="center"/>
        <w:outlineLvl w:val="0"/>
        <w:rPr>
          <w:rFonts w:cs="Arial"/>
          <w:szCs w:val="22"/>
          <w:lang w:val="uk-UA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68"/>
        <w:gridCol w:w="7903"/>
      </w:tblGrid>
      <w:tr w:rsidR="002A7CE1" w:rsidRPr="00C235B5" w:rsidTr="00023FDC">
        <w:trPr>
          <w:trHeight w:val="256"/>
        </w:trPr>
        <w:tc>
          <w:tcPr>
            <w:tcW w:w="9571" w:type="dxa"/>
            <w:gridSpan w:val="2"/>
          </w:tcPr>
          <w:p w:rsidR="002A7CE1" w:rsidRPr="00C235B5" w:rsidRDefault="00DB1F48" w:rsidP="00163171">
            <w:pPr>
              <w:ind w:left="351"/>
              <w:jc w:val="center"/>
              <w:outlineLvl w:val="0"/>
              <w:rPr>
                <w:rFonts w:asciiTheme="majorHAnsi" w:hAnsiTheme="majorHAnsi" w:cs="Arial"/>
                <w:i/>
                <w:sz w:val="24"/>
                <w:lang w:val="uk-UA"/>
              </w:rPr>
            </w:pPr>
            <w:r w:rsidRPr="00DB1F48">
              <w:rPr>
                <w:rFonts w:asciiTheme="majorHAnsi" w:hAnsiTheme="majorHAnsi" w:cs="Arial"/>
                <w:b/>
                <w:sz w:val="24"/>
                <w:lang w:val="uk-UA"/>
              </w:rPr>
              <w:lastRenderedPageBreak/>
              <w:t>ПРОГРАМА</w:t>
            </w:r>
            <w:r>
              <w:rPr>
                <w:rFonts w:ascii="Cambria" w:hAnsi="Cambria" w:cs="Arial"/>
                <w:i/>
                <w:sz w:val="24"/>
                <w:lang w:val="uk-UA"/>
              </w:rPr>
              <w:t>*</w:t>
            </w:r>
          </w:p>
        </w:tc>
      </w:tr>
      <w:tr w:rsidR="00C235B5" w:rsidRPr="00C235B5" w:rsidTr="002A7CE1">
        <w:trPr>
          <w:trHeight w:val="256"/>
        </w:trPr>
        <w:tc>
          <w:tcPr>
            <w:tcW w:w="1668" w:type="dxa"/>
          </w:tcPr>
          <w:p w:rsidR="00C235B5" w:rsidRPr="00C235B5" w:rsidRDefault="005E165C" w:rsidP="002A7CE1">
            <w:pPr>
              <w:jc w:val="both"/>
              <w:rPr>
                <w:rFonts w:asciiTheme="majorHAnsi" w:hAnsiTheme="majorHAnsi" w:cs="Arial"/>
                <w:b/>
                <w:i/>
                <w:sz w:val="24"/>
                <w:lang w:val="uk-UA"/>
              </w:rPr>
            </w:pPr>
            <w:r>
              <w:rPr>
                <w:rFonts w:asciiTheme="majorHAnsi" w:hAnsiTheme="majorHAnsi" w:cs="Arial"/>
                <w:i/>
                <w:sz w:val="24"/>
                <w:lang w:val="uk-UA"/>
              </w:rPr>
              <w:t>11:00 – 11</w:t>
            </w:r>
            <w:r w:rsidR="00E53FBB">
              <w:rPr>
                <w:rFonts w:asciiTheme="majorHAnsi" w:hAnsiTheme="majorHAnsi" w:cs="Arial"/>
                <w:i/>
                <w:sz w:val="24"/>
                <w:lang w:val="uk-UA"/>
              </w:rPr>
              <w:t>:3</w:t>
            </w:r>
            <w:r w:rsidR="00C235B5" w:rsidRPr="00C235B5">
              <w:rPr>
                <w:rFonts w:asciiTheme="majorHAnsi" w:hAnsiTheme="majorHAnsi" w:cs="Arial"/>
                <w:i/>
                <w:sz w:val="24"/>
                <w:lang w:val="uk-UA"/>
              </w:rPr>
              <w:t>0</w:t>
            </w:r>
            <w:r w:rsidR="00C235B5" w:rsidRPr="00C235B5">
              <w:rPr>
                <w:rFonts w:asciiTheme="majorHAnsi" w:hAnsiTheme="majorHAnsi" w:cs="Arial"/>
                <w:i/>
                <w:sz w:val="24"/>
                <w:lang w:val="uk-UA"/>
              </w:rPr>
              <w:tab/>
            </w:r>
          </w:p>
        </w:tc>
        <w:tc>
          <w:tcPr>
            <w:tcW w:w="7903" w:type="dxa"/>
          </w:tcPr>
          <w:p w:rsidR="00C235B5" w:rsidRPr="00C235B5" w:rsidRDefault="00C235B5" w:rsidP="0005141A">
            <w:pPr>
              <w:jc w:val="both"/>
              <w:rPr>
                <w:rFonts w:asciiTheme="majorHAnsi" w:hAnsiTheme="majorHAnsi" w:cs="Arial"/>
                <w:b/>
                <w:i/>
                <w:sz w:val="24"/>
                <w:lang w:val="uk-UA"/>
              </w:rPr>
            </w:pPr>
            <w:r w:rsidRPr="00C235B5">
              <w:rPr>
                <w:rFonts w:asciiTheme="majorHAnsi" w:hAnsiTheme="majorHAnsi" w:cs="Arial"/>
                <w:i/>
                <w:sz w:val="24"/>
                <w:lang w:val="uk-UA"/>
              </w:rPr>
              <w:t>Реєстрація учасників</w:t>
            </w:r>
          </w:p>
        </w:tc>
      </w:tr>
      <w:tr w:rsidR="005E72DF" w:rsidRPr="00C235B5" w:rsidTr="002A7CE1">
        <w:trPr>
          <w:trHeight w:val="256"/>
        </w:trPr>
        <w:tc>
          <w:tcPr>
            <w:tcW w:w="1668" w:type="dxa"/>
          </w:tcPr>
          <w:p w:rsidR="005E72DF" w:rsidRPr="00E55205" w:rsidRDefault="005E165C" w:rsidP="002A7CE1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 w:rsidRPr="00E55205">
              <w:rPr>
                <w:rFonts w:asciiTheme="majorHAnsi" w:hAnsiTheme="majorHAnsi" w:cs="Arial"/>
                <w:sz w:val="24"/>
                <w:lang w:val="uk-UA"/>
              </w:rPr>
              <w:t>11</w:t>
            </w:r>
            <w:r w:rsidR="00F3745B" w:rsidRPr="00E5520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5E72DF" w:rsidRPr="00E55205">
              <w:rPr>
                <w:rFonts w:asciiTheme="majorHAnsi" w:hAnsiTheme="majorHAnsi" w:cs="Arial"/>
                <w:sz w:val="24"/>
                <w:lang w:val="uk-UA"/>
              </w:rPr>
              <w:t>30</w:t>
            </w:r>
          </w:p>
        </w:tc>
        <w:tc>
          <w:tcPr>
            <w:tcW w:w="7903" w:type="dxa"/>
          </w:tcPr>
          <w:p w:rsidR="005E72DF" w:rsidRPr="00C235B5" w:rsidRDefault="005E72DF" w:rsidP="002A7CE1">
            <w:pPr>
              <w:jc w:val="both"/>
              <w:rPr>
                <w:rFonts w:asciiTheme="majorHAnsi" w:hAnsiTheme="majorHAnsi" w:cs="Arial"/>
                <w:i/>
                <w:sz w:val="24"/>
                <w:lang w:val="uk-UA"/>
              </w:rPr>
            </w:pPr>
            <w:r w:rsidRPr="00C235B5">
              <w:rPr>
                <w:rFonts w:asciiTheme="majorHAnsi" w:hAnsiTheme="majorHAnsi" w:cs="Arial"/>
                <w:b/>
                <w:sz w:val="24"/>
                <w:lang w:val="uk-UA"/>
              </w:rPr>
              <w:t>Відкриття</w:t>
            </w:r>
          </w:p>
        </w:tc>
      </w:tr>
      <w:tr w:rsidR="00731989" w:rsidRPr="007C7B79" w:rsidTr="00DA2266">
        <w:tc>
          <w:tcPr>
            <w:tcW w:w="9571" w:type="dxa"/>
            <w:gridSpan w:val="2"/>
          </w:tcPr>
          <w:p w:rsidR="00731989" w:rsidRPr="005E165C" w:rsidRDefault="00731989" w:rsidP="009C2EE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uk-UA"/>
              </w:rPr>
            </w:pPr>
            <w:r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>«Перспективне галузеве законодавство:</w:t>
            </w:r>
            <w:r w:rsidR="005E165C"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 xml:space="preserve"> </w:t>
            </w:r>
            <w:r w:rsidR="00341B6D"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>тернистий шлях</w:t>
            </w:r>
            <w:r w:rsidRPr="005E165C">
              <w:rPr>
                <w:rFonts w:ascii="Times New Roman" w:hAnsi="Times New Roman"/>
                <w:b/>
                <w:i/>
                <w:color w:val="000000"/>
                <w:sz w:val="24"/>
                <w:lang w:val="uk-UA"/>
              </w:rPr>
              <w:t xml:space="preserve"> до Європи</w:t>
            </w:r>
            <w:r w:rsidRPr="005E165C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»</w:t>
            </w:r>
          </w:p>
          <w:p w:rsidR="009C2EE7" w:rsidRPr="005E165C" w:rsidRDefault="009C2EE7" w:rsidP="005E165C">
            <w:pPr>
              <w:jc w:val="center"/>
              <w:rPr>
                <w:rFonts w:asciiTheme="majorHAnsi" w:hAnsiTheme="majorHAnsi" w:cs="Arial"/>
                <w:sz w:val="20"/>
                <w:szCs w:val="20"/>
                <w:lang w:val="ru-RU"/>
              </w:rPr>
            </w:pPr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Модератори</w:t>
            </w:r>
            <w:proofErr w:type="spellEnd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="002B0520" w:rsidRPr="002B0520">
              <w:rPr>
                <w:rFonts w:ascii="Times New Roman" w:hAnsi="Times New Roman"/>
                <w:sz w:val="20"/>
                <w:szCs w:val="20"/>
                <w:lang w:val="ru-RU"/>
              </w:rPr>
              <w:t>—</w:t>
            </w:r>
            <w:r w:rsidR="00B40D78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Наталія</w:t>
            </w:r>
            <w:proofErr w:type="spellEnd"/>
            <w:proofErr w:type="gramEnd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Клітна</w:t>
            </w:r>
            <w:proofErr w:type="spellEnd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Олександр</w:t>
            </w:r>
            <w:proofErr w:type="spellEnd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Фед</w:t>
            </w:r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ієнко</w:t>
            </w:r>
            <w:proofErr w:type="spellEnd"/>
            <w:r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</w:tr>
      <w:tr w:rsidR="00C235B5" w:rsidRPr="007C7B79" w:rsidTr="00BD7DEA">
        <w:trPr>
          <w:trHeight w:val="1514"/>
        </w:trPr>
        <w:tc>
          <w:tcPr>
            <w:tcW w:w="1668" w:type="dxa"/>
          </w:tcPr>
          <w:p w:rsidR="00C235B5" w:rsidRPr="00C235B5" w:rsidRDefault="00E53FBB" w:rsidP="005E165C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</w:t>
            </w:r>
            <w:r w:rsidR="005E165C">
              <w:rPr>
                <w:rFonts w:asciiTheme="majorHAnsi" w:hAnsiTheme="majorHAnsi" w:cs="Arial"/>
                <w:sz w:val="24"/>
                <w:lang w:val="uk-UA"/>
              </w:rPr>
              <w:t>1</w:t>
            </w:r>
            <w:r w:rsidR="00C235B5"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5E165C">
              <w:rPr>
                <w:rFonts w:asciiTheme="majorHAnsi" w:hAnsiTheme="majorHAnsi" w:cs="Arial"/>
                <w:sz w:val="24"/>
                <w:lang w:val="uk-UA"/>
              </w:rPr>
              <w:t>30 – 12</w:t>
            </w:r>
            <w:r w:rsidR="00C235B5"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731989">
              <w:rPr>
                <w:rFonts w:asciiTheme="majorHAnsi" w:hAnsiTheme="majorHAnsi" w:cs="Arial"/>
                <w:sz w:val="24"/>
                <w:lang w:val="ru-RU"/>
              </w:rPr>
              <w:t>1</w:t>
            </w:r>
            <w:r w:rsidR="00C235B5" w:rsidRPr="00C235B5"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</w:tc>
        <w:tc>
          <w:tcPr>
            <w:tcW w:w="7903" w:type="dxa"/>
          </w:tcPr>
          <w:p w:rsidR="00E370CD" w:rsidRDefault="00731989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lang w:val="uk-UA"/>
              </w:rPr>
            </w:pPr>
            <w:r w:rsidRPr="00731989">
              <w:rPr>
                <w:rFonts w:ascii="Times New Roman" w:hAnsi="Times New Roman"/>
                <w:sz w:val="24"/>
                <w:lang w:val="uk-UA"/>
              </w:rPr>
              <w:t xml:space="preserve">Про </w:t>
            </w:r>
            <w:r w:rsidR="007C30DC">
              <w:rPr>
                <w:rFonts w:ascii="Times New Roman" w:hAnsi="Times New Roman"/>
                <w:sz w:val="24"/>
                <w:lang w:val="uk-UA"/>
              </w:rPr>
              <w:t xml:space="preserve">конвергентні виклики, </w:t>
            </w:r>
            <w:r w:rsidRPr="00731989">
              <w:rPr>
                <w:rFonts w:ascii="Times New Roman" w:hAnsi="Times New Roman"/>
                <w:sz w:val="24"/>
                <w:lang w:val="uk-UA"/>
              </w:rPr>
              <w:t>законодавчі</w:t>
            </w:r>
            <w:r w:rsidR="009D527F">
              <w:rPr>
                <w:rFonts w:ascii="Times New Roman" w:hAnsi="Times New Roman"/>
                <w:sz w:val="24"/>
                <w:lang w:val="uk-UA"/>
              </w:rPr>
              <w:t xml:space="preserve"> і регуляторні</w:t>
            </w:r>
            <w:r w:rsidRPr="00731989">
              <w:rPr>
                <w:rFonts w:ascii="Times New Roman" w:hAnsi="Times New Roman"/>
                <w:sz w:val="24"/>
                <w:lang w:val="uk-UA"/>
              </w:rPr>
              <w:t xml:space="preserve"> ініціативи </w:t>
            </w:r>
            <w:r>
              <w:rPr>
                <w:rFonts w:ascii="Times New Roman" w:hAnsi="Times New Roman"/>
                <w:sz w:val="24"/>
                <w:lang w:val="uk-UA"/>
              </w:rPr>
              <w:t>у сферах телебачення й телекомунікацій</w:t>
            </w:r>
          </w:p>
          <w:p w:rsidR="00E370CD" w:rsidRDefault="00E370CD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Запрошені:</w:t>
            </w:r>
          </w:p>
          <w:p w:rsidR="00EA7680" w:rsidRPr="00E370CD" w:rsidRDefault="00E53FBB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b/>
                <w:sz w:val="24"/>
                <w:lang w:val="uk-UA"/>
              </w:rPr>
              <w:t>Олександр Данченко</w:t>
            </w:r>
            <w:r w:rsidR="00C235B5" w:rsidRPr="009D527F">
              <w:rPr>
                <w:rFonts w:ascii="Times New Roman" w:hAnsi="Times New Roman"/>
                <w:sz w:val="24"/>
                <w:lang w:val="uk-UA"/>
              </w:rPr>
              <w:t>,</w:t>
            </w:r>
            <w:r w:rsidR="00C235B5" w:rsidRPr="00E370CD">
              <w:rPr>
                <w:rFonts w:ascii="Times New Roman" w:hAnsi="Times New Roman"/>
                <w:b/>
                <w:sz w:val="24"/>
                <w:lang w:val="uk-UA"/>
              </w:rPr>
              <w:t xml:space="preserve"> </w:t>
            </w:r>
            <w:r w:rsidR="00E96ADF" w:rsidRPr="00E370CD">
              <w:rPr>
                <w:rFonts w:ascii="Times New Roman" w:hAnsi="Times New Roman"/>
                <w:sz w:val="24"/>
                <w:lang w:val="uk-UA"/>
              </w:rPr>
              <w:t>Г</w:t>
            </w:r>
            <w:r w:rsidR="00EA7680" w:rsidRPr="00E370CD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uk-UA"/>
              </w:rPr>
              <w:t>олова Комітету Верховної Ради України з питань інформатизації та зв'язку</w:t>
            </w:r>
          </w:p>
          <w:p w:rsidR="00C235B5" w:rsidRPr="00E370CD" w:rsidRDefault="00EA7680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b/>
                <w:sz w:val="24"/>
                <w:lang w:val="uk-UA"/>
              </w:rPr>
              <w:t>Олександр Опанасенко</w:t>
            </w:r>
            <w:r w:rsidRPr="009D527F">
              <w:rPr>
                <w:rFonts w:ascii="Times New Roman" w:hAnsi="Times New Roman"/>
                <w:sz w:val="24"/>
                <w:lang w:val="uk-UA"/>
              </w:rPr>
              <w:t>,</w:t>
            </w:r>
            <w:r w:rsidRPr="00E370CD">
              <w:rPr>
                <w:rFonts w:ascii="Times New Roman" w:hAnsi="Times New Roman"/>
                <w:b/>
                <w:sz w:val="24"/>
                <w:lang w:val="uk-UA"/>
              </w:rPr>
              <w:t xml:space="preserve"> </w:t>
            </w:r>
            <w:r w:rsidRPr="00E370CD">
              <w:rPr>
                <w:rFonts w:ascii="Times New Roman" w:hAnsi="Times New Roman"/>
                <w:sz w:val="24"/>
                <w:lang w:val="uk-UA"/>
              </w:rPr>
              <w:t xml:space="preserve">заступник </w:t>
            </w:r>
            <w:r w:rsidR="00E96ADF" w:rsidRPr="00E370CD">
              <w:rPr>
                <w:rFonts w:ascii="Times New Roman" w:hAnsi="Times New Roman"/>
                <w:sz w:val="24"/>
                <w:lang w:val="uk-UA"/>
              </w:rPr>
              <w:t>Г</w:t>
            </w:r>
            <w:r w:rsidRPr="00E370CD">
              <w:rPr>
                <w:rFonts w:ascii="Times New Roman" w:hAnsi="Times New Roman"/>
                <w:sz w:val="24"/>
                <w:lang w:val="uk-UA"/>
              </w:rPr>
              <w:t>олови</w:t>
            </w:r>
            <w:r w:rsidR="00C235B5" w:rsidRPr="00E370CD">
              <w:rPr>
                <w:rFonts w:ascii="Times New Roman" w:hAnsi="Times New Roman"/>
                <w:sz w:val="24"/>
                <w:lang w:val="uk-UA"/>
              </w:rPr>
              <w:t xml:space="preserve"> Комітету Верховної Ради України з питань свободи слова та інформаційної політики</w:t>
            </w:r>
          </w:p>
          <w:p w:rsidR="009D527F" w:rsidRDefault="00E96ADF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uk-UA"/>
              </w:rPr>
            </w:pPr>
            <w:r w:rsidRPr="00E370CD">
              <w:rPr>
                <w:rFonts w:ascii="Times New Roman" w:hAnsi="Times New Roman"/>
                <w:b/>
                <w:sz w:val="24"/>
                <w:lang w:val="uk-UA"/>
              </w:rPr>
              <w:t>Дмитро Стеценко</w:t>
            </w:r>
            <w:r w:rsidRPr="00E370CD">
              <w:rPr>
                <w:rFonts w:ascii="Times New Roman" w:hAnsi="Times New Roman"/>
                <w:sz w:val="24"/>
                <w:lang w:val="uk-UA"/>
              </w:rPr>
              <w:t xml:space="preserve">, </w:t>
            </w:r>
            <w:r w:rsidRPr="00E370CD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uk-UA"/>
              </w:rPr>
              <w:t>Голова п</w:t>
            </w:r>
            <w:r w:rsidR="009D527F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uk-UA"/>
              </w:rPr>
              <w:t>ідкомітету з питань телебачення</w:t>
            </w:r>
          </w:p>
          <w:p w:rsidR="00E96ADF" w:rsidRPr="00E370CD" w:rsidRDefault="00E96ADF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 w:themeColor="text1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color w:val="000000" w:themeColor="text1"/>
                <w:sz w:val="24"/>
                <w:shd w:val="clear" w:color="auto" w:fill="FFFFFF"/>
                <w:lang w:val="uk-UA"/>
              </w:rPr>
              <w:t>та радіомовлення, друкованих засобів масової інформації, інформаційних агентств та Інтернету Комітету Верховної Ради України з питань свободи слова та інформаційної політики</w:t>
            </w:r>
          </w:p>
          <w:p w:rsidR="00BD7DEA" w:rsidRPr="00E370CD" w:rsidRDefault="00BD7DEA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Григорій </w:t>
            </w:r>
            <w:proofErr w:type="spellStart"/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Шверк</w:t>
            </w:r>
            <w:proofErr w:type="spellEnd"/>
            <w:r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>, народний депутат України</w:t>
            </w:r>
          </w:p>
          <w:p w:rsidR="00E96ADF" w:rsidRPr="00E370CD" w:rsidRDefault="00E96ADF" w:rsidP="009C2EE7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Владислав </w:t>
            </w:r>
            <w:proofErr w:type="spellStart"/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Севрюков</w:t>
            </w:r>
            <w:proofErr w:type="spellEnd"/>
            <w:r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>, народний депутат України</w:t>
            </w:r>
          </w:p>
          <w:p w:rsidR="009D527F" w:rsidRDefault="00EA7680" w:rsidP="009C2E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Олег Черниш</w:t>
            </w:r>
            <w:r w:rsidR="00C235B5" w:rsidRPr="009D527F">
              <w:rPr>
                <w:rFonts w:ascii="Times New Roman" w:hAnsi="Times New Roman"/>
                <w:color w:val="000000"/>
                <w:sz w:val="24"/>
                <w:lang w:val="uk-UA"/>
              </w:rPr>
              <w:t>,</w:t>
            </w:r>
            <w:r w:rsidR="00C235B5"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 </w:t>
            </w:r>
            <w:r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член </w:t>
            </w:r>
            <w:r w:rsidR="00C235B5"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>Національної ра</w:t>
            </w:r>
            <w:r w:rsidR="009D527F">
              <w:rPr>
                <w:rFonts w:ascii="Times New Roman" w:hAnsi="Times New Roman"/>
                <w:color w:val="000000"/>
                <w:sz w:val="24"/>
                <w:lang w:val="uk-UA"/>
              </w:rPr>
              <w:t>ди України з питань телебачення</w:t>
            </w:r>
          </w:p>
          <w:p w:rsidR="00C72637" w:rsidRPr="00E370CD" w:rsidRDefault="009D527F" w:rsidP="009C2E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>та</w:t>
            </w:r>
            <w:r w:rsidR="00C235B5"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радіомовлення</w:t>
            </w:r>
          </w:p>
          <w:p w:rsidR="00731989" w:rsidRPr="00E96ADF" w:rsidRDefault="00731989" w:rsidP="009C2EE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Олександр </w:t>
            </w:r>
            <w:proofErr w:type="spellStart"/>
            <w:r w:rsidRPr="00E370C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Животовський</w:t>
            </w:r>
            <w:proofErr w:type="spellEnd"/>
            <w:r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, голова </w:t>
            </w:r>
            <w:r w:rsidR="009D527F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Національної комісії, що </w:t>
            </w:r>
            <w:r w:rsidRPr="00E370CD">
              <w:rPr>
                <w:rFonts w:ascii="Times New Roman" w:hAnsi="Times New Roman"/>
                <w:color w:val="000000"/>
                <w:sz w:val="24"/>
                <w:lang w:val="uk-UA"/>
              </w:rPr>
              <w:t>здійснює державне регулювання у сфері зв'язку та інформатизації</w:t>
            </w:r>
          </w:p>
        </w:tc>
      </w:tr>
      <w:tr w:rsidR="00EB41AA" w:rsidRPr="00F9505F" w:rsidTr="00DA2266">
        <w:trPr>
          <w:trHeight w:val="487"/>
        </w:trPr>
        <w:tc>
          <w:tcPr>
            <w:tcW w:w="1668" w:type="dxa"/>
          </w:tcPr>
          <w:p w:rsidR="00EB41AA" w:rsidRDefault="005E165C" w:rsidP="00401F9B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12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:1</w:t>
            </w:r>
            <w:r w:rsidR="003E416E">
              <w:rPr>
                <w:rFonts w:asciiTheme="majorHAnsi" w:hAnsiTheme="majorHAnsi" w:cs="Arial"/>
                <w:sz w:val="24"/>
                <w:lang w:val="uk-UA"/>
              </w:rPr>
              <w:t xml:space="preserve">0 </w:t>
            </w:r>
            <w:r w:rsidR="003E416E" w:rsidRPr="00C235B5">
              <w:rPr>
                <w:rFonts w:asciiTheme="majorHAnsi" w:hAnsiTheme="majorHAnsi" w:cs="Arial"/>
                <w:sz w:val="24"/>
                <w:lang w:val="uk-UA"/>
              </w:rPr>
              <w:t>–</w:t>
            </w:r>
            <w:r w:rsidR="00EB41AA" w:rsidRPr="00C235B5">
              <w:rPr>
                <w:rFonts w:asciiTheme="majorHAnsi" w:hAnsiTheme="majorHAnsi" w:cs="Arial"/>
                <w:sz w:val="24"/>
                <w:lang w:val="uk-UA"/>
              </w:rPr>
              <w:t xml:space="preserve"> 1</w:t>
            </w:r>
            <w:r>
              <w:rPr>
                <w:rFonts w:asciiTheme="majorHAnsi" w:hAnsiTheme="majorHAnsi" w:cs="Arial"/>
                <w:sz w:val="24"/>
                <w:lang w:val="uk-UA"/>
              </w:rPr>
              <w:t>2</w:t>
            </w:r>
            <w:r w:rsidR="00EB41AA"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2</w:t>
            </w:r>
            <w:r w:rsidR="00EB41AA" w:rsidRPr="00C235B5"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</w:tc>
        <w:tc>
          <w:tcPr>
            <w:tcW w:w="7903" w:type="dxa"/>
          </w:tcPr>
          <w:p w:rsidR="00EB41AA" w:rsidRPr="00F9505F" w:rsidRDefault="00F9505F" w:rsidP="007C1C0F">
            <w:pPr>
              <w:pStyle w:val="5"/>
              <w:shd w:val="clear" w:color="auto" w:fill="FFFFFF"/>
              <w:spacing w:before="0" w:after="30"/>
              <w:outlineLvl w:val="4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Напрямки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розвитку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конвергенції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у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IT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="00EB5C6B">
              <w:rPr>
                <w:rFonts w:ascii="Times New Roman" w:hAnsi="Times New Roman" w:cs="Times New Roman"/>
                <w:color w:val="000000"/>
                <w:sz w:val="24"/>
                <w:lang w:val="uk-UA"/>
              </w:rPr>
              <w:t>телекомі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lang w:val="uk-UA"/>
              </w:rPr>
              <w:t xml:space="preserve"> та медіа. Що буде далі? </w:t>
            </w:r>
            <w:proofErr w:type="spellStart"/>
            <w:r w:rsidR="00390202" w:rsidRPr="009D527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Андрій</w:t>
            </w:r>
            <w:proofErr w:type="spellEnd"/>
            <w:r w:rsidR="00390202" w:rsidRPr="009D527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="00390202" w:rsidRPr="009D527F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Пастухов</w:t>
            </w:r>
            <w:r w:rsidR="00390202" w:rsidRPr="00F9505F">
              <w:rPr>
                <w:rFonts w:ascii="Times New Roman" w:hAnsi="Times New Roman" w:cs="Times New Roman"/>
                <w:color w:val="000000"/>
                <w:sz w:val="24"/>
              </w:rPr>
              <w:t xml:space="preserve">, </w:t>
            </w:r>
            <w:hyperlink r:id="rId30" w:history="1">
              <w:proofErr w:type="spellStart"/>
              <w:r w:rsidR="00390202" w:rsidRPr="00E370CD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u w:val="single"/>
                  <w:lang w:val="uk-UA" w:eastAsia="uk-UA"/>
                </w:rPr>
                <w:t>Expert</w:t>
              </w:r>
              <w:proofErr w:type="spellEnd"/>
              <w:r w:rsidR="00390202" w:rsidRPr="00E370CD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u w:val="single"/>
                  <w:lang w:val="uk-UA" w:eastAsia="uk-UA"/>
                </w:rPr>
                <w:t xml:space="preserve"> &amp; </w:t>
              </w:r>
              <w:proofErr w:type="spellStart"/>
              <w:r w:rsidR="00390202" w:rsidRPr="00E370CD">
                <w:rPr>
                  <w:rFonts w:ascii="Times New Roman" w:eastAsia="Times New Roman" w:hAnsi="Times New Roman" w:cs="Times New Roman"/>
                  <w:b/>
                  <w:bCs/>
                  <w:color w:val="000000" w:themeColor="text1"/>
                  <w:sz w:val="24"/>
                  <w:u w:val="single"/>
                  <w:lang w:val="uk-UA" w:eastAsia="uk-UA"/>
                </w:rPr>
                <w:t>Consulting</w:t>
              </w:r>
              <w:proofErr w:type="spellEnd"/>
            </w:hyperlink>
          </w:p>
        </w:tc>
      </w:tr>
      <w:tr w:rsidR="001B416D" w:rsidRPr="00222EE1" w:rsidTr="00DA2266">
        <w:trPr>
          <w:trHeight w:val="487"/>
        </w:trPr>
        <w:tc>
          <w:tcPr>
            <w:tcW w:w="1668" w:type="dxa"/>
          </w:tcPr>
          <w:p w:rsidR="001B416D" w:rsidRPr="00C235B5" w:rsidRDefault="005E165C" w:rsidP="00731989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12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:2</w:t>
            </w:r>
            <w:r w:rsidR="001B416D" w:rsidRPr="00C235B5">
              <w:rPr>
                <w:rFonts w:asciiTheme="majorHAnsi" w:hAnsiTheme="majorHAnsi" w:cs="Arial"/>
                <w:sz w:val="24"/>
                <w:lang w:val="uk-UA"/>
              </w:rPr>
              <w:t>0</w:t>
            </w:r>
            <w:r w:rsidR="003E416E">
              <w:rPr>
                <w:rFonts w:asciiTheme="majorHAnsi" w:hAnsiTheme="majorHAnsi" w:cs="Arial"/>
                <w:sz w:val="24"/>
                <w:lang w:val="uk-UA"/>
              </w:rPr>
              <w:t xml:space="preserve"> </w:t>
            </w:r>
            <w:r w:rsidR="003E416E" w:rsidRPr="00C235B5">
              <w:rPr>
                <w:rFonts w:asciiTheme="majorHAnsi" w:hAnsiTheme="majorHAnsi" w:cs="Arial"/>
                <w:sz w:val="24"/>
                <w:lang w:val="uk-UA"/>
              </w:rPr>
              <w:t>–</w:t>
            </w:r>
            <w:r w:rsidR="001B416D" w:rsidRPr="00C235B5">
              <w:rPr>
                <w:rFonts w:asciiTheme="majorHAnsi" w:hAnsiTheme="majorHAnsi" w:cs="Arial"/>
                <w:sz w:val="24"/>
                <w:lang w:val="uk-UA"/>
              </w:rPr>
              <w:t xml:space="preserve"> 1</w:t>
            </w:r>
            <w:r>
              <w:rPr>
                <w:rFonts w:asciiTheme="majorHAnsi" w:hAnsiTheme="majorHAnsi" w:cs="Arial"/>
                <w:sz w:val="24"/>
                <w:lang w:val="uk-UA"/>
              </w:rPr>
              <w:t>2</w:t>
            </w:r>
            <w:r w:rsidR="001B416D"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40</w:t>
            </w:r>
          </w:p>
        </w:tc>
        <w:tc>
          <w:tcPr>
            <w:tcW w:w="7903" w:type="dxa"/>
          </w:tcPr>
          <w:p w:rsidR="001B416D" w:rsidRPr="00E96ADF" w:rsidRDefault="00453891" w:rsidP="00BA06FA">
            <w:pPr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453891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Останні законодавчі тенденції </w:t>
            </w:r>
            <w:proofErr w:type="spellStart"/>
            <w:r w:rsidRPr="00453891">
              <w:rPr>
                <w:rFonts w:ascii="Times New Roman" w:hAnsi="Times New Roman"/>
                <w:color w:val="000000"/>
                <w:sz w:val="24"/>
                <w:lang w:val="uk-UA"/>
              </w:rPr>
              <w:t>телекому</w:t>
            </w:r>
            <w:proofErr w:type="spellEnd"/>
            <w:r w:rsidRPr="00453891">
              <w:rPr>
                <w:rFonts w:ascii="Times New Roman" w:hAnsi="Times New Roman"/>
                <w:color w:val="000000"/>
                <w:sz w:val="24"/>
                <w:lang w:val="uk-UA"/>
              </w:rPr>
              <w:t>: фінансування регулятора за рахуно</w:t>
            </w:r>
            <w:r w:rsidR="00222EE1">
              <w:rPr>
                <w:rFonts w:ascii="Times New Roman" w:hAnsi="Times New Roman"/>
                <w:color w:val="000000"/>
                <w:sz w:val="24"/>
                <w:lang w:val="uk-UA"/>
              </w:rPr>
              <w:t>к зборів з ринку, боротьба з онлайн-</w:t>
            </w:r>
            <w:r w:rsidRPr="00453891">
              <w:rPr>
                <w:rFonts w:ascii="Times New Roman" w:hAnsi="Times New Roman"/>
                <w:color w:val="000000"/>
                <w:sz w:val="24"/>
                <w:lang w:val="uk-UA"/>
              </w:rPr>
              <w:t>піратством, зміни формування УПП.</w:t>
            </w:r>
            <w:r w:rsidR="009D527F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 </w:t>
            </w:r>
            <w:r w:rsidR="001B416D" w:rsidRPr="00EB4128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Юрій </w:t>
            </w:r>
            <w:proofErr w:type="spellStart"/>
            <w:r w:rsidR="001B416D" w:rsidRPr="00EB4128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Крайняк</w:t>
            </w:r>
            <w:proofErr w:type="spellEnd"/>
            <w:r w:rsidR="001B416D" w:rsidRPr="00EB4128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, </w:t>
            </w:r>
            <w:proofErr w:type="spellStart"/>
            <w:r w:rsidR="001B416D" w:rsidRPr="00EB4128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FFFF"/>
              </w:rPr>
              <w:t>Jurimex</w:t>
            </w:r>
            <w:proofErr w:type="spellEnd"/>
          </w:p>
        </w:tc>
      </w:tr>
      <w:tr w:rsidR="001B416D" w:rsidRPr="00222EE1" w:rsidTr="00DA2266">
        <w:trPr>
          <w:trHeight w:val="487"/>
        </w:trPr>
        <w:tc>
          <w:tcPr>
            <w:tcW w:w="1668" w:type="dxa"/>
          </w:tcPr>
          <w:p w:rsidR="001B416D" w:rsidRDefault="005E165C" w:rsidP="00731989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12</w:t>
            </w:r>
            <w:r w:rsidR="000A0A89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40</w:t>
            </w:r>
            <w:r>
              <w:rPr>
                <w:rFonts w:asciiTheme="majorHAnsi" w:hAnsiTheme="majorHAnsi" w:cs="Arial"/>
                <w:sz w:val="24"/>
                <w:lang w:val="uk-UA"/>
              </w:rPr>
              <w:t xml:space="preserve"> – 12</w:t>
            </w:r>
            <w:r w:rsidR="000A0A89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50</w:t>
            </w:r>
          </w:p>
        </w:tc>
        <w:tc>
          <w:tcPr>
            <w:tcW w:w="7903" w:type="dxa"/>
          </w:tcPr>
          <w:p w:rsidR="001B416D" w:rsidRPr="00E96ADF" w:rsidRDefault="00E370CD" w:rsidP="00856EF8">
            <w:pPr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752E5F">
              <w:rPr>
                <w:rFonts w:ascii="Times New Roman" w:hAnsi="Times New Roman"/>
                <w:color w:val="000000"/>
                <w:sz w:val="24"/>
                <w:lang w:val="uk-UA"/>
              </w:rPr>
              <w:t>Нові медіа: р</w:t>
            </w:r>
            <w:r w:rsidR="001B416D" w:rsidRPr="00752E5F">
              <w:rPr>
                <w:rFonts w:ascii="Times New Roman" w:hAnsi="Times New Roman"/>
                <w:sz w:val="24"/>
                <w:lang w:val="uk-UA"/>
              </w:rPr>
              <w:t xml:space="preserve">егулювання розповсюдження </w:t>
            </w:r>
            <w:proofErr w:type="spellStart"/>
            <w:r w:rsidR="001B416D" w:rsidRPr="00752E5F">
              <w:rPr>
                <w:rFonts w:ascii="Times New Roman" w:hAnsi="Times New Roman"/>
                <w:sz w:val="24"/>
                <w:lang w:val="uk-UA"/>
              </w:rPr>
              <w:t>телеконтент</w:t>
            </w:r>
            <w:r w:rsidR="001B416D" w:rsidRPr="00C67336">
              <w:rPr>
                <w:rFonts w:ascii="Times New Roman" w:hAnsi="Times New Roman"/>
                <w:sz w:val="24"/>
                <w:lang w:val="uk-UA"/>
              </w:rPr>
              <w:t>у</w:t>
            </w:r>
            <w:proofErr w:type="spellEnd"/>
            <w:r w:rsidR="001B416D" w:rsidRPr="00C67336">
              <w:rPr>
                <w:rFonts w:ascii="Times New Roman" w:hAnsi="Times New Roman"/>
                <w:sz w:val="24"/>
                <w:lang w:val="uk-UA"/>
              </w:rPr>
              <w:t xml:space="preserve"> на замовлення</w:t>
            </w:r>
            <w:r w:rsidR="009D527F">
              <w:rPr>
                <w:rFonts w:ascii="Times New Roman" w:hAnsi="Times New Roman"/>
                <w:sz w:val="24"/>
                <w:lang w:val="uk-UA"/>
              </w:rPr>
              <w:t>.</w:t>
            </w:r>
            <w:r w:rsidR="001B416D" w:rsidRPr="00C67336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1B416D" w:rsidRPr="00752E5F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Роман Сагайдак</w:t>
            </w:r>
            <w:r w:rsidR="001B416D" w:rsidRPr="00752E5F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, </w:t>
            </w:r>
            <w:r w:rsidR="00C67336" w:rsidRPr="00C67336">
              <w:rPr>
                <w:rFonts w:ascii="Times New Roman" w:hAnsi="Times New Roman"/>
                <w:b/>
                <w:color w:val="000000"/>
                <w:sz w:val="24"/>
              </w:rPr>
              <w:t>OTT</w:t>
            </w:r>
            <w:r w:rsidR="00C67336" w:rsidRPr="00C67336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-сервіс</w:t>
            </w:r>
            <w:r w:rsidR="00C67336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</w:t>
            </w:r>
            <w:proofErr w:type="spellStart"/>
            <w:r w:rsidR="001B416D" w:rsidRPr="00752E5F">
              <w:rPr>
                <w:rStyle w:val="a7"/>
                <w:rFonts w:ascii="Times New Roman" w:hAnsi="Times New Roman"/>
                <w:b/>
                <w:bCs/>
                <w:i w:val="0"/>
                <w:iCs w:val="0"/>
                <w:sz w:val="24"/>
                <w:shd w:val="clear" w:color="auto" w:fill="FFFFFF"/>
              </w:rPr>
              <w:t>Megogo</w:t>
            </w:r>
            <w:proofErr w:type="spellEnd"/>
          </w:p>
        </w:tc>
      </w:tr>
      <w:tr w:rsidR="00A2597C" w:rsidRPr="00A2597C" w:rsidTr="00DA2266">
        <w:trPr>
          <w:trHeight w:val="487"/>
        </w:trPr>
        <w:tc>
          <w:tcPr>
            <w:tcW w:w="1668" w:type="dxa"/>
          </w:tcPr>
          <w:p w:rsidR="00A2597C" w:rsidRDefault="000A0A89" w:rsidP="00731989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12:50 – 13:</w:t>
            </w:r>
            <w:r w:rsidR="00A2597C" w:rsidRPr="009D527F">
              <w:rPr>
                <w:rFonts w:asciiTheme="majorHAnsi" w:hAnsiTheme="majorHAnsi" w:cs="Arial"/>
                <w:sz w:val="24"/>
                <w:lang w:val="uk-UA"/>
              </w:rPr>
              <w:t>0</w:t>
            </w:r>
            <w:r w:rsidR="00A2597C"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</w:tc>
        <w:tc>
          <w:tcPr>
            <w:tcW w:w="7903" w:type="dxa"/>
          </w:tcPr>
          <w:p w:rsidR="00EB5C6B" w:rsidRDefault="00A2597C" w:rsidP="00A2597C">
            <w:pPr>
              <w:shd w:val="clear" w:color="auto" w:fill="FFFFFF"/>
              <w:rPr>
                <w:rFonts w:ascii="Times New Roman" w:hAnsi="Times New Roman"/>
                <w:color w:val="000000" w:themeColor="text1"/>
                <w:sz w:val="24"/>
                <w:lang w:val="uk-UA"/>
              </w:rPr>
            </w:pPr>
            <w:r w:rsidRPr="00A2597C">
              <w:rPr>
                <w:rFonts w:ascii="Times New Roman" w:hAnsi="Times New Roman"/>
                <w:color w:val="000000" w:themeColor="text1"/>
                <w:sz w:val="24"/>
                <w:lang w:val="uk-UA"/>
              </w:rPr>
              <w:t>Про досвід Грузинської національної</w:t>
            </w:r>
            <w:r w:rsidR="00EB5C6B">
              <w:rPr>
                <w:rFonts w:ascii="Times New Roman" w:hAnsi="Times New Roman"/>
                <w:color w:val="000000" w:themeColor="text1"/>
                <w:sz w:val="24"/>
                <w:lang w:val="uk-UA"/>
              </w:rPr>
              <w:t xml:space="preserve"> комісії з питань комунікацій.</w:t>
            </w:r>
          </w:p>
          <w:p w:rsidR="00A2597C" w:rsidRPr="00A2597C" w:rsidRDefault="00A2597C" w:rsidP="00A2597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9D527F">
              <w:rPr>
                <w:rFonts w:ascii="Times New Roman" w:hAnsi="Times New Roman"/>
                <w:b/>
                <w:color w:val="000000" w:themeColor="text1"/>
                <w:sz w:val="24"/>
                <w:lang w:val="uk-UA"/>
              </w:rPr>
              <w:t>Уча</w:t>
            </w:r>
            <w:proofErr w:type="spellEnd"/>
            <w:r w:rsidRPr="009D527F">
              <w:rPr>
                <w:rFonts w:ascii="Times New Roman" w:hAnsi="Times New Roman"/>
                <w:b/>
                <w:color w:val="000000" w:themeColor="text1"/>
                <w:sz w:val="24"/>
                <w:lang w:val="uk-UA"/>
              </w:rPr>
              <w:t xml:space="preserve"> </w:t>
            </w:r>
            <w:proofErr w:type="spellStart"/>
            <w:r w:rsidRPr="009D527F">
              <w:rPr>
                <w:rFonts w:ascii="Times New Roman" w:hAnsi="Times New Roman"/>
                <w:b/>
                <w:color w:val="000000" w:themeColor="text1"/>
                <w:sz w:val="24"/>
                <w:lang w:val="uk-UA"/>
              </w:rPr>
              <w:t>Сетурі</w:t>
            </w:r>
            <w:proofErr w:type="spellEnd"/>
            <w:r w:rsidRPr="009D527F">
              <w:rPr>
                <w:rFonts w:ascii="Times New Roman" w:hAnsi="Times New Roman"/>
                <w:b/>
                <w:color w:val="000000" w:themeColor="text1"/>
                <w:sz w:val="24"/>
                <w:lang w:val="uk-UA"/>
              </w:rPr>
              <w:t xml:space="preserve">, </w:t>
            </w:r>
            <w:r w:rsidRPr="00A2597C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eastAsia="uk-UA"/>
              </w:rPr>
              <w:t>Small</w:t>
            </w:r>
            <w:r w:rsidRPr="009D527F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val="uk-UA" w:eastAsia="uk-UA"/>
              </w:rPr>
              <w:t xml:space="preserve"> </w:t>
            </w:r>
            <w:r w:rsidRPr="00A2597C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eastAsia="uk-UA"/>
              </w:rPr>
              <w:t>and</w:t>
            </w:r>
            <w:r w:rsidRPr="009D527F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val="uk-UA" w:eastAsia="uk-UA"/>
              </w:rPr>
              <w:t xml:space="preserve"> </w:t>
            </w:r>
            <w:r w:rsidRPr="00A2597C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eastAsia="uk-UA"/>
              </w:rPr>
              <w:t>Medium</w:t>
            </w:r>
            <w:r w:rsidRPr="009D527F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val="uk-UA" w:eastAsia="uk-UA"/>
              </w:rPr>
              <w:t xml:space="preserve"> </w:t>
            </w:r>
            <w:r w:rsidRPr="00A2597C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eastAsia="uk-UA"/>
              </w:rPr>
              <w:t>Operators</w:t>
            </w:r>
            <w:r w:rsidRPr="009D527F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val="uk-UA" w:eastAsia="uk-UA"/>
              </w:rPr>
              <w:t xml:space="preserve"> </w:t>
            </w:r>
            <w:r w:rsidRPr="00A2597C">
              <w:rPr>
                <w:rFonts w:ascii="Times New Roman" w:hAnsi="Times New Roman"/>
                <w:b/>
                <w:noProof/>
                <w:color w:val="000000" w:themeColor="text1"/>
                <w:sz w:val="24"/>
                <w:lang w:eastAsia="uk-UA"/>
              </w:rPr>
              <w:t>Association of Georgia</w:t>
            </w:r>
          </w:p>
        </w:tc>
      </w:tr>
      <w:tr w:rsidR="001B416D" w:rsidRPr="000A0A89" w:rsidTr="00CF6D26">
        <w:trPr>
          <w:trHeight w:val="487"/>
        </w:trPr>
        <w:tc>
          <w:tcPr>
            <w:tcW w:w="1668" w:type="dxa"/>
            <w:shd w:val="clear" w:color="auto" w:fill="auto"/>
          </w:tcPr>
          <w:p w:rsidR="001B416D" w:rsidRDefault="00A2597C" w:rsidP="00731989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</w:t>
            </w:r>
            <w:r w:rsidRPr="00A2597C">
              <w:rPr>
                <w:rFonts w:asciiTheme="majorHAnsi" w:hAnsiTheme="majorHAnsi" w:cs="Arial"/>
                <w:sz w:val="24"/>
                <w:lang w:val="ru-RU"/>
              </w:rPr>
              <w:t>3</w:t>
            </w:r>
            <w:r w:rsidR="000A0A89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Pr="00A2597C">
              <w:rPr>
                <w:rFonts w:asciiTheme="majorHAnsi" w:hAnsiTheme="majorHAnsi" w:cs="Arial"/>
                <w:sz w:val="24"/>
                <w:lang w:val="ru-RU"/>
              </w:rPr>
              <w:t>0</w:t>
            </w:r>
            <w:r w:rsidR="00731989">
              <w:rPr>
                <w:rFonts w:asciiTheme="majorHAnsi" w:hAnsiTheme="majorHAnsi" w:cs="Arial"/>
                <w:sz w:val="24"/>
                <w:lang w:val="uk-UA"/>
              </w:rPr>
              <w:t>0</w:t>
            </w:r>
            <w:r w:rsidR="005E165C">
              <w:rPr>
                <w:rFonts w:asciiTheme="majorHAnsi" w:hAnsiTheme="majorHAnsi" w:cs="Arial"/>
                <w:sz w:val="24"/>
                <w:lang w:val="uk-UA"/>
              </w:rPr>
              <w:t xml:space="preserve"> – 13</w:t>
            </w:r>
            <w:r w:rsidR="000A0A89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856EF8" w:rsidRPr="00340126">
              <w:rPr>
                <w:rFonts w:asciiTheme="majorHAnsi" w:hAnsiTheme="majorHAnsi" w:cs="Arial"/>
                <w:sz w:val="24"/>
                <w:lang w:val="uk-UA"/>
              </w:rPr>
              <w:t>3</w:t>
            </w:r>
            <w:r w:rsidR="00856EF8"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</w:tc>
        <w:tc>
          <w:tcPr>
            <w:tcW w:w="7903" w:type="dxa"/>
            <w:shd w:val="clear" w:color="auto" w:fill="auto"/>
          </w:tcPr>
          <w:p w:rsidR="001B416D" w:rsidRPr="00791287" w:rsidRDefault="00752E5F" w:rsidP="003F77CB">
            <w:pPr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Обговорення за участю </w:t>
            </w:r>
            <w:r w:rsidRPr="00FA3959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Костянтин</w:t>
            </w:r>
            <w:r w:rsidR="007E1010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а</w:t>
            </w:r>
            <w:r w:rsidRPr="00FA3959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 Грицак</w:t>
            </w:r>
            <w:r w:rsidR="007E1010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, </w:t>
            </w:r>
            <w:r w:rsidRPr="00FA3959">
              <w:rPr>
                <w:rFonts w:ascii="Times New Roman" w:hAnsi="Times New Roman"/>
                <w:color w:val="000000"/>
                <w:sz w:val="24"/>
                <w:lang w:val="uk-UA"/>
              </w:rPr>
              <w:t>ТПУ</w:t>
            </w:r>
            <w:r w:rsidR="007E1010">
              <w:rPr>
                <w:rFonts w:ascii="Times New Roman" w:hAnsi="Times New Roman"/>
                <w:color w:val="000000"/>
                <w:sz w:val="24"/>
                <w:lang w:val="uk-UA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</w:t>
            </w:r>
            <w:r w:rsidR="007E1010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Наталії </w:t>
            </w:r>
            <w:proofErr w:type="spellStart"/>
            <w:r w:rsidR="007E1010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Клітної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, </w:t>
            </w:r>
            <w:r w:rsidRPr="00FA3959">
              <w:rPr>
                <w:rFonts w:ascii="Times New Roman" w:hAnsi="Times New Roman"/>
                <w:color w:val="000000"/>
                <w:sz w:val="24"/>
                <w:lang w:val="uk-UA"/>
              </w:rPr>
              <w:t>АППК</w:t>
            </w:r>
            <w:r w:rsidR="007E1010">
              <w:rPr>
                <w:rFonts w:ascii="Times New Roman" w:hAnsi="Times New Roman"/>
                <w:color w:val="000000"/>
                <w:sz w:val="24"/>
                <w:lang w:val="uk-UA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</w:t>
            </w:r>
            <w:r w:rsidRPr="00FA3959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Олександр</w:t>
            </w:r>
            <w:r w:rsidR="007E1010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а Федієнка</w:t>
            </w: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, </w:t>
            </w:r>
            <w:r w:rsidRPr="00FA3959">
              <w:rPr>
                <w:rFonts w:ascii="Times New Roman" w:hAnsi="Times New Roman"/>
                <w:color w:val="000000"/>
                <w:sz w:val="24"/>
                <w:lang w:val="uk-UA"/>
              </w:rPr>
              <w:t>ІНАУ</w:t>
            </w:r>
            <w:r w:rsidR="007E1010">
              <w:rPr>
                <w:rFonts w:ascii="Times New Roman" w:hAnsi="Times New Roman"/>
                <w:color w:val="000000"/>
                <w:sz w:val="24"/>
                <w:lang w:val="uk-UA"/>
              </w:rPr>
              <w:t>;</w:t>
            </w: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</w:t>
            </w:r>
            <w:r w:rsidRPr="00FA3959">
              <w:rPr>
                <w:rFonts w:ascii="Times New Roman" w:hAnsi="Times New Roman"/>
                <w:b/>
                <w:sz w:val="24"/>
                <w:lang w:val="uk-UA"/>
              </w:rPr>
              <w:t>Леонід</w:t>
            </w:r>
            <w:r w:rsidR="007E1010">
              <w:rPr>
                <w:rFonts w:ascii="Times New Roman" w:hAnsi="Times New Roman"/>
                <w:b/>
                <w:sz w:val="24"/>
                <w:lang w:val="uk-UA"/>
              </w:rPr>
              <w:t>а</w:t>
            </w:r>
            <w:r w:rsidRPr="00FA3959">
              <w:rPr>
                <w:rFonts w:ascii="Times New Roman" w:hAnsi="Times New Roman"/>
                <w:b/>
                <w:sz w:val="24"/>
                <w:lang w:val="uk-UA"/>
              </w:rPr>
              <w:t xml:space="preserve"> </w:t>
            </w:r>
            <w:proofErr w:type="spellStart"/>
            <w:r w:rsidRPr="00FA3959">
              <w:rPr>
                <w:rFonts w:ascii="Times New Roman" w:hAnsi="Times New Roman"/>
                <w:b/>
                <w:sz w:val="24"/>
                <w:lang w:val="uk-UA"/>
              </w:rPr>
              <w:t>Ошеров</w:t>
            </w:r>
            <w:r w:rsidR="007E1010">
              <w:rPr>
                <w:rFonts w:ascii="Times New Roman" w:hAnsi="Times New Roman"/>
                <w:b/>
                <w:sz w:val="24"/>
                <w:lang w:val="uk-UA"/>
              </w:rPr>
              <w:t>а</w:t>
            </w:r>
            <w:proofErr w:type="spellEnd"/>
            <w:r w:rsidRPr="00CF6D26">
              <w:rPr>
                <w:rFonts w:ascii="Times New Roman" w:hAnsi="Times New Roman"/>
                <w:sz w:val="24"/>
                <w:lang w:val="uk-UA"/>
              </w:rPr>
              <w:t xml:space="preserve">, </w:t>
            </w:r>
            <w:r w:rsidR="006A4F6D">
              <w:rPr>
                <w:rFonts w:ascii="Times New Roman" w:hAnsi="Times New Roman"/>
                <w:sz w:val="24"/>
                <w:lang w:val="uk-UA"/>
              </w:rPr>
              <w:t>«</w:t>
            </w:r>
            <w:proofErr w:type="spellStart"/>
            <w:r w:rsidR="006A4F6D" w:rsidRPr="00FA3959">
              <w:rPr>
                <w:rFonts w:ascii="Times New Roman" w:hAnsi="Times New Roman"/>
                <w:sz w:val="24"/>
                <w:lang w:val="uk-UA"/>
              </w:rPr>
              <w:t>Телас</w:t>
            </w:r>
            <w:proofErr w:type="spellEnd"/>
            <w:r w:rsidR="006A4F6D">
              <w:rPr>
                <w:rFonts w:ascii="Times New Roman" w:hAnsi="Times New Roman"/>
                <w:sz w:val="24"/>
                <w:lang w:val="uk-UA"/>
              </w:rPr>
              <w:t>»</w:t>
            </w:r>
            <w:r w:rsidR="007E1010" w:rsidRPr="007E1010">
              <w:rPr>
                <w:rFonts w:ascii="Times New Roman" w:hAnsi="Times New Roman"/>
                <w:sz w:val="24"/>
                <w:lang w:val="uk-UA"/>
              </w:rPr>
              <w:t>;</w:t>
            </w:r>
            <w:r w:rsidR="00897F6C">
              <w:rPr>
                <w:rFonts w:ascii="Times New Roman" w:hAnsi="Times New Roman"/>
                <w:b/>
                <w:sz w:val="24"/>
                <w:lang w:val="uk-UA"/>
              </w:rPr>
              <w:t xml:space="preserve"> </w:t>
            </w:r>
            <w:r w:rsidR="005E165C" w:rsidRPr="005E165C">
              <w:rPr>
                <w:rFonts w:ascii="Times New Roman" w:hAnsi="Times New Roman"/>
                <w:sz w:val="24"/>
                <w:lang w:val="uk-UA"/>
              </w:rPr>
              <w:t>запрошується</w:t>
            </w:r>
            <w:r w:rsidR="005E165C">
              <w:rPr>
                <w:rFonts w:ascii="Times New Roman" w:hAnsi="Times New Roman"/>
                <w:b/>
                <w:sz w:val="24"/>
                <w:lang w:val="uk-UA"/>
              </w:rPr>
              <w:t xml:space="preserve"> </w:t>
            </w:r>
            <w:r w:rsidR="00897F6C" w:rsidRPr="00FA3959">
              <w:rPr>
                <w:rFonts w:ascii="Times New Roman" w:hAnsi="Times New Roman"/>
                <w:b/>
                <w:sz w:val="24"/>
                <w:lang w:val="uk-UA"/>
              </w:rPr>
              <w:t xml:space="preserve">Сергій </w:t>
            </w:r>
            <w:proofErr w:type="spellStart"/>
            <w:r w:rsidR="00897F6C" w:rsidRPr="00FA3959">
              <w:rPr>
                <w:rFonts w:ascii="Times New Roman" w:hAnsi="Times New Roman"/>
                <w:b/>
                <w:sz w:val="24"/>
                <w:lang w:val="uk-UA"/>
              </w:rPr>
              <w:t>Сьомкін</w:t>
            </w:r>
            <w:proofErr w:type="spellEnd"/>
            <w:r w:rsidR="00897F6C" w:rsidRPr="00CB4928">
              <w:rPr>
                <w:rFonts w:ascii="Times New Roman" w:hAnsi="Times New Roman"/>
                <w:sz w:val="24"/>
                <w:lang w:val="uk-UA"/>
              </w:rPr>
              <w:t>,</w:t>
            </w:r>
            <w:r w:rsidR="00897F6C">
              <w:rPr>
                <w:rFonts w:ascii="Times New Roman" w:hAnsi="Times New Roman"/>
                <w:b/>
                <w:sz w:val="24"/>
                <w:lang w:val="uk-UA"/>
              </w:rPr>
              <w:t xml:space="preserve"> </w:t>
            </w:r>
            <w:r w:rsidR="00897F6C" w:rsidRPr="00FA3959">
              <w:rPr>
                <w:rFonts w:ascii="Times New Roman" w:hAnsi="Times New Roman"/>
                <w:sz w:val="24"/>
                <w:lang w:val="uk-UA"/>
              </w:rPr>
              <w:t>ІТК</w:t>
            </w:r>
          </w:p>
        </w:tc>
      </w:tr>
      <w:tr w:rsidR="00574C49" w:rsidRPr="00C235B5" w:rsidTr="00DA2266">
        <w:trPr>
          <w:trHeight w:val="487"/>
        </w:trPr>
        <w:tc>
          <w:tcPr>
            <w:tcW w:w="1668" w:type="dxa"/>
          </w:tcPr>
          <w:p w:rsidR="00574C49" w:rsidRPr="00340126" w:rsidRDefault="00574C49" w:rsidP="00340126">
            <w:pPr>
              <w:jc w:val="both"/>
              <w:rPr>
                <w:rFonts w:asciiTheme="majorHAnsi" w:hAnsiTheme="majorHAnsi" w:cs="Arial"/>
                <w:i/>
                <w:sz w:val="24"/>
              </w:rPr>
            </w:pPr>
            <w:r w:rsidRPr="00C235B5">
              <w:rPr>
                <w:rFonts w:asciiTheme="majorHAnsi" w:hAnsiTheme="majorHAnsi" w:cs="Arial"/>
                <w:i/>
                <w:sz w:val="24"/>
                <w:lang w:val="uk-UA"/>
              </w:rPr>
              <w:t>1</w:t>
            </w:r>
            <w:r w:rsidR="005E165C">
              <w:rPr>
                <w:rFonts w:asciiTheme="majorHAnsi" w:hAnsiTheme="majorHAnsi" w:cs="Arial"/>
                <w:i/>
                <w:sz w:val="24"/>
                <w:lang w:val="uk-UA"/>
              </w:rPr>
              <w:t>3</w:t>
            </w:r>
            <w:r w:rsidRPr="00C235B5">
              <w:rPr>
                <w:rFonts w:asciiTheme="majorHAnsi" w:hAnsiTheme="majorHAnsi" w:cs="Arial"/>
                <w:i/>
                <w:sz w:val="24"/>
                <w:lang w:val="uk-UA"/>
              </w:rPr>
              <w:t>:</w:t>
            </w:r>
            <w:r w:rsidR="00340126">
              <w:rPr>
                <w:rFonts w:asciiTheme="majorHAnsi" w:hAnsiTheme="majorHAnsi" w:cs="Arial"/>
                <w:i/>
                <w:sz w:val="24"/>
              </w:rPr>
              <w:t>30</w:t>
            </w:r>
            <w:r w:rsidRPr="00C235B5">
              <w:rPr>
                <w:rFonts w:asciiTheme="majorHAnsi" w:hAnsiTheme="majorHAnsi" w:cs="Arial"/>
                <w:i/>
                <w:sz w:val="24"/>
                <w:lang w:val="uk-UA"/>
              </w:rPr>
              <w:t xml:space="preserve"> </w:t>
            </w:r>
            <w:r w:rsidR="00340126">
              <w:rPr>
                <w:rFonts w:asciiTheme="majorHAnsi" w:hAnsiTheme="majorHAnsi" w:cs="Arial"/>
                <w:i/>
                <w:sz w:val="24"/>
                <w:lang w:val="uk-UA"/>
              </w:rPr>
              <w:t>– 1</w:t>
            </w:r>
            <w:r w:rsidR="005E165C">
              <w:rPr>
                <w:rFonts w:asciiTheme="majorHAnsi" w:hAnsiTheme="majorHAnsi" w:cs="Arial"/>
                <w:i/>
                <w:sz w:val="24"/>
                <w:lang w:val="uk-UA"/>
              </w:rPr>
              <w:t>4</w:t>
            </w:r>
            <w:r w:rsidRPr="00C235B5">
              <w:rPr>
                <w:rFonts w:asciiTheme="majorHAnsi" w:hAnsiTheme="majorHAnsi" w:cs="Arial"/>
                <w:i/>
                <w:sz w:val="24"/>
                <w:lang w:val="uk-UA"/>
              </w:rPr>
              <w:t>:</w:t>
            </w:r>
            <w:r w:rsidR="00340126">
              <w:rPr>
                <w:rFonts w:asciiTheme="majorHAnsi" w:hAnsiTheme="majorHAnsi" w:cs="Arial"/>
                <w:i/>
                <w:sz w:val="24"/>
              </w:rPr>
              <w:t>00</w:t>
            </w:r>
          </w:p>
        </w:tc>
        <w:tc>
          <w:tcPr>
            <w:tcW w:w="7903" w:type="dxa"/>
          </w:tcPr>
          <w:p w:rsidR="00574C49" w:rsidRPr="00E96ADF" w:rsidRDefault="00574C49" w:rsidP="00023FDC">
            <w:pPr>
              <w:jc w:val="both"/>
              <w:rPr>
                <w:rFonts w:ascii="Times New Roman" w:hAnsi="Times New Roman"/>
                <w:i/>
                <w:sz w:val="24"/>
                <w:lang w:val="uk-UA"/>
              </w:rPr>
            </w:pPr>
            <w:r w:rsidRPr="00E96ADF">
              <w:rPr>
                <w:rFonts w:ascii="Times New Roman" w:hAnsi="Times New Roman"/>
                <w:i/>
                <w:sz w:val="24"/>
                <w:lang w:val="uk-UA"/>
              </w:rPr>
              <w:t>Перерва на каву</w:t>
            </w:r>
          </w:p>
        </w:tc>
      </w:tr>
      <w:tr w:rsidR="00C235B5" w:rsidRPr="007C7B79" w:rsidTr="00DA2266">
        <w:tc>
          <w:tcPr>
            <w:tcW w:w="9571" w:type="dxa"/>
            <w:gridSpan w:val="2"/>
          </w:tcPr>
          <w:p w:rsidR="00C235B5" w:rsidRDefault="00387026" w:rsidP="00752E5F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lang w:val="uk-UA"/>
              </w:rPr>
              <w:t>«</w:t>
            </w:r>
            <w:r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>Р</w:t>
            </w:r>
            <w:r w:rsidR="001B416D"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>озвит</w:t>
            </w:r>
            <w:r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>о</w:t>
            </w:r>
            <w:r w:rsidR="001B416D" w:rsidRPr="005E165C">
              <w:rPr>
                <w:rFonts w:ascii="Times New Roman" w:hAnsi="Times New Roman"/>
                <w:b/>
                <w:i/>
                <w:sz w:val="24"/>
                <w:lang w:val="uk-UA"/>
              </w:rPr>
              <w:t xml:space="preserve">к бізнесу </w:t>
            </w:r>
            <w:r w:rsidR="001B416D" w:rsidRPr="005E165C">
              <w:rPr>
                <w:rFonts w:ascii="Times New Roman" w:hAnsi="Times New Roman"/>
                <w:b/>
                <w:i/>
                <w:color w:val="000000"/>
                <w:sz w:val="24"/>
                <w:lang w:val="uk-UA"/>
              </w:rPr>
              <w:t xml:space="preserve">у сферах медіа і </w:t>
            </w:r>
            <w:proofErr w:type="spellStart"/>
            <w:r w:rsidR="001B416D" w:rsidRPr="005E165C">
              <w:rPr>
                <w:rFonts w:ascii="Times New Roman" w:hAnsi="Times New Roman"/>
                <w:b/>
                <w:i/>
                <w:color w:val="000000"/>
                <w:sz w:val="24"/>
                <w:lang w:val="uk-UA"/>
              </w:rPr>
              <w:t>телекому</w:t>
            </w:r>
            <w:proofErr w:type="spellEnd"/>
            <w:r w:rsidR="001B416D" w:rsidRPr="001B416D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»</w:t>
            </w:r>
          </w:p>
          <w:p w:rsidR="009C2EE7" w:rsidRPr="005E165C" w:rsidRDefault="002B0520" w:rsidP="00752E5F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Модератори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3E416E">
              <w:rPr>
                <w:rFonts w:ascii="Verdana" w:hAnsi="Verdana"/>
                <w:lang w:val="ru-RU"/>
              </w:rPr>
              <w:t>—</w:t>
            </w:r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proofErr w:type="gramStart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Наталія</w:t>
            </w:r>
            <w:proofErr w:type="spellEnd"/>
            <w:proofErr w:type="gramEnd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Клітна</w:t>
            </w:r>
            <w:proofErr w:type="spellEnd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Олександр</w:t>
            </w:r>
            <w:proofErr w:type="spellEnd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Фед</w:t>
            </w:r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uk-UA"/>
              </w:rPr>
              <w:t>ієнко</w:t>
            </w:r>
            <w:proofErr w:type="spellEnd"/>
            <w:r w:rsidR="009C2EE7" w:rsidRPr="005E165C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</w:tr>
      <w:tr w:rsidR="00C235B5" w:rsidRPr="005E165C" w:rsidTr="005E165C">
        <w:trPr>
          <w:trHeight w:val="425"/>
        </w:trPr>
        <w:tc>
          <w:tcPr>
            <w:tcW w:w="1668" w:type="dxa"/>
          </w:tcPr>
          <w:p w:rsidR="00C235B5" w:rsidRPr="00C235B5" w:rsidRDefault="00C235B5" w:rsidP="001B416D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 w:rsidRPr="00C235B5">
              <w:rPr>
                <w:rFonts w:asciiTheme="majorHAnsi" w:hAnsiTheme="majorHAnsi" w:cs="Arial"/>
                <w:sz w:val="24"/>
                <w:lang w:val="uk-UA"/>
              </w:rPr>
              <w:t>1</w:t>
            </w:r>
            <w:r w:rsidR="005E165C">
              <w:rPr>
                <w:rFonts w:asciiTheme="majorHAnsi" w:hAnsiTheme="majorHAnsi" w:cs="Arial"/>
                <w:sz w:val="24"/>
                <w:lang w:val="uk-UA"/>
              </w:rPr>
              <w:t>4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E96ADF">
              <w:rPr>
                <w:rFonts w:asciiTheme="majorHAnsi" w:hAnsiTheme="majorHAnsi" w:cs="Arial"/>
                <w:sz w:val="24"/>
                <w:lang w:val="uk-UA"/>
              </w:rPr>
              <w:t>00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 xml:space="preserve"> – 1</w:t>
            </w:r>
            <w:r w:rsidR="005E165C">
              <w:rPr>
                <w:rFonts w:asciiTheme="majorHAnsi" w:hAnsiTheme="majorHAnsi" w:cs="Arial"/>
                <w:sz w:val="24"/>
                <w:lang w:val="uk-UA"/>
              </w:rPr>
              <w:t>4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 w:rsidR="005E165C">
              <w:rPr>
                <w:rFonts w:asciiTheme="majorHAnsi" w:hAnsiTheme="majorHAnsi" w:cs="Arial"/>
                <w:sz w:val="24"/>
                <w:lang w:val="uk-UA"/>
              </w:rPr>
              <w:t>2</w:t>
            </w:r>
            <w:r w:rsidR="001B416D"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</w:tc>
        <w:tc>
          <w:tcPr>
            <w:tcW w:w="7903" w:type="dxa"/>
          </w:tcPr>
          <w:p w:rsidR="00101702" w:rsidRDefault="00F4566E" w:rsidP="005E165C">
            <w:pPr>
              <w:jc w:val="both"/>
              <w:rPr>
                <w:rFonts w:ascii="Times New Roman" w:hAnsi="Times New Roman"/>
                <w:sz w:val="24"/>
                <w:lang w:val="uk-UA"/>
              </w:rPr>
            </w:pPr>
            <w:proofErr w:type="spellStart"/>
            <w:r w:rsidRPr="005E165C">
              <w:rPr>
                <w:rFonts w:ascii="Times New Roman" w:hAnsi="Times New Roman"/>
                <w:sz w:val="24"/>
                <w:lang w:val="uk-UA"/>
              </w:rPr>
              <w:t>Conax</w:t>
            </w:r>
            <w:proofErr w:type="spellEnd"/>
            <w:r w:rsidRPr="005E165C">
              <w:rPr>
                <w:rFonts w:ascii="Times New Roman" w:hAnsi="Times New Roman"/>
                <w:sz w:val="24"/>
                <w:lang w:val="uk-UA"/>
              </w:rPr>
              <w:t xml:space="preserve"> робит</w:t>
            </w:r>
            <w:r w:rsidR="005E165C" w:rsidRPr="005E165C">
              <w:rPr>
                <w:rFonts w:ascii="Times New Roman" w:hAnsi="Times New Roman"/>
                <w:sz w:val="24"/>
                <w:lang w:val="uk-UA"/>
              </w:rPr>
              <w:t>ь ваш бізнес більш рентабельним.</w:t>
            </w:r>
          </w:p>
          <w:p w:rsidR="0054478E" w:rsidRPr="00101702" w:rsidRDefault="00F4566E" w:rsidP="005E165C">
            <w:pPr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1374D3">
              <w:rPr>
                <w:rFonts w:ascii="Times New Roman" w:hAnsi="Times New Roman"/>
                <w:b/>
                <w:sz w:val="24"/>
                <w:lang w:val="uk-UA"/>
              </w:rPr>
              <w:t xml:space="preserve">Дмитро </w:t>
            </w:r>
            <w:proofErr w:type="spellStart"/>
            <w:r w:rsidRPr="001374D3">
              <w:rPr>
                <w:rFonts w:ascii="Times New Roman" w:hAnsi="Times New Roman"/>
                <w:b/>
                <w:sz w:val="24"/>
                <w:lang w:val="uk-UA"/>
              </w:rPr>
              <w:t>Броннер</w:t>
            </w:r>
            <w:proofErr w:type="spellEnd"/>
            <w:r w:rsidRPr="001374D3">
              <w:rPr>
                <w:rFonts w:ascii="Times New Roman" w:hAnsi="Times New Roman"/>
                <w:sz w:val="24"/>
                <w:lang w:val="uk-UA"/>
              </w:rPr>
              <w:t xml:space="preserve">, </w:t>
            </w:r>
            <w:proofErr w:type="spellStart"/>
            <w:r w:rsidRPr="00BE4E41">
              <w:rPr>
                <w:rFonts w:ascii="Times New Roman" w:hAnsi="Times New Roman"/>
                <w:sz w:val="24"/>
                <w:lang w:val="uk-UA"/>
              </w:rPr>
              <w:t>Conax</w:t>
            </w:r>
            <w:proofErr w:type="spellEnd"/>
            <w:r w:rsidRPr="00BE4E41">
              <w:rPr>
                <w:rFonts w:ascii="Times New Roman" w:hAnsi="Times New Roman"/>
                <w:sz w:val="24"/>
                <w:lang w:val="uk-UA"/>
              </w:rPr>
              <w:t xml:space="preserve"> AS</w:t>
            </w:r>
          </w:p>
        </w:tc>
      </w:tr>
      <w:tr w:rsidR="005E165C" w:rsidRPr="007C7B79" w:rsidTr="00DA2266">
        <w:tc>
          <w:tcPr>
            <w:tcW w:w="1668" w:type="dxa"/>
          </w:tcPr>
          <w:p w:rsidR="005E165C" w:rsidRPr="00C235B5" w:rsidRDefault="005E165C" w:rsidP="001B416D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 w:rsidRPr="00C235B5">
              <w:rPr>
                <w:rFonts w:asciiTheme="majorHAnsi" w:hAnsiTheme="majorHAnsi" w:cs="Arial"/>
                <w:sz w:val="24"/>
                <w:lang w:val="uk-UA"/>
              </w:rPr>
              <w:t>1</w:t>
            </w:r>
            <w:r>
              <w:rPr>
                <w:rFonts w:asciiTheme="majorHAnsi" w:hAnsiTheme="majorHAnsi" w:cs="Arial"/>
                <w:sz w:val="24"/>
                <w:lang w:val="uk-UA"/>
              </w:rPr>
              <w:t>4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>
              <w:rPr>
                <w:rFonts w:asciiTheme="majorHAnsi" w:hAnsiTheme="majorHAnsi" w:cs="Arial"/>
                <w:sz w:val="24"/>
                <w:lang w:val="uk-UA"/>
              </w:rPr>
              <w:t>00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 xml:space="preserve"> – 1</w:t>
            </w:r>
            <w:r>
              <w:rPr>
                <w:rFonts w:asciiTheme="majorHAnsi" w:hAnsiTheme="majorHAnsi" w:cs="Arial"/>
                <w:sz w:val="24"/>
                <w:lang w:val="uk-UA"/>
              </w:rPr>
              <w:t>4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>:</w:t>
            </w:r>
            <w:r>
              <w:rPr>
                <w:rFonts w:asciiTheme="majorHAnsi" w:hAnsiTheme="majorHAnsi" w:cs="Arial"/>
                <w:sz w:val="24"/>
                <w:lang w:val="uk-UA"/>
              </w:rPr>
              <w:t>20</w:t>
            </w:r>
          </w:p>
        </w:tc>
        <w:tc>
          <w:tcPr>
            <w:tcW w:w="7903" w:type="dxa"/>
          </w:tcPr>
          <w:p w:rsidR="001374D3" w:rsidRDefault="001374D3" w:rsidP="00EB4128">
            <w:pPr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Сприяння розвитку</w:t>
            </w:r>
            <w:r w:rsidR="005E165C" w:rsidRPr="001B416D">
              <w:rPr>
                <w:rFonts w:ascii="Times New Roman" w:hAnsi="Times New Roman"/>
                <w:sz w:val="24"/>
                <w:lang w:val="uk-UA"/>
              </w:rPr>
              <w:t xml:space="preserve"> малого та середнього бізнесу </w:t>
            </w:r>
            <w:r>
              <w:rPr>
                <w:rFonts w:ascii="Times New Roman" w:hAnsi="Times New Roman"/>
                <w:color w:val="000000"/>
                <w:sz w:val="24"/>
                <w:lang w:val="uk-UA"/>
              </w:rPr>
              <w:t>у сферах медіа</w:t>
            </w:r>
          </w:p>
          <w:p w:rsidR="00C53E54" w:rsidRDefault="005E165C" w:rsidP="00EB4128">
            <w:pPr>
              <w:jc w:val="both"/>
              <w:rPr>
                <w:rFonts w:ascii="Times New Roman" w:hAnsi="Times New Roman"/>
                <w:color w:val="000000"/>
                <w:sz w:val="24"/>
                <w:lang w:val="uk-UA"/>
              </w:rPr>
            </w:pPr>
            <w:r w:rsidRPr="001B416D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і </w:t>
            </w:r>
            <w:proofErr w:type="spellStart"/>
            <w:r w:rsidRPr="001B416D">
              <w:rPr>
                <w:rFonts w:ascii="Times New Roman" w:hAnsi="Times New Roman"/>
                <w:color w:val="000000"/>
                <w:sz w:val="24"/>
                <w:lang w:val="uk-UA"/>
              </w:rPr>
              <w:t>телекому</w:t>
            </w:r>
            <w:proofErr w:type="spellEnd"/>
            <w:r w:rsidRPr="001B416D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. </w:t>
            </w:r>
            <w:r w:rsidR="00C53E54">
              <w:rPr>
                <w:rFonts w:ascii="Times New Roman" w:hAnsi="Times New Roman"/>
                <w:color w:val="000000"/>
                <w:sz w:val="24"/>
                <w:lang w:val="uk-UA"/>
              </w:rPr>
              <w:t>Чи можливе саморегулювання?</w:t>
            </w:r>
          </w:p>
          <w:p w:rsidR="005E165C" w:rsidRPr="00F4566E" w:rsidRDefault="005E165C" w:rsidP="00EB4128">
            <w:pPr>
              <w:jc w:val="both"/>
              <w:rPr>
                <w:rFonts w:ascii="Times New Roman" w:hAnsi="Times New Roman"/>
                <w:color w:val="FF0000"/>
                <w:sz w:val="24"/>
                <w:lang w:val="uk-UA"/>
              </w:rPr>
            </w:pPr>
            <w:r w:rsidRPr="00752E5F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Наталія </w:t>
            </w:r>
            <w:proofErr w:type="spellStart"/>
            <w:r w:rsidRPr="00752E5F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Клітна</w:t>
            </w:r>
            <w:proofErr w:type="spellEnd"/>
            <w:r w:rsidR="001374D3" w:rsidRPr="001374D3">
              <w:rPr>
                <w:rFonts w:ascii="Times New Roman" w:hAnsi="Times New Roman"/>
                <w:color w:val="000000"/>
                <w:sz w:val="24"/>
                <w:lang w:val="uk-UA"/>
              </w:rPr>
              <w:t>,</w:t>
            </w:r>
            <w:r w:rsidRPr="00752E5F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АППК</w:t>
            </w:r>
            <w:r w:rsidR="001374D3">
              <w:rPr>
                <w:rFonts w:ascii="Times New Roman" w:hAnsi="Times New Roman"/>
                <w:color w:val="000000"/>
                <w:sz w:val="24"/>
                <w:lang w:val="uk-UA"/>
              </w:rPr>
              <w:t>;</w:t>
            </w:r>
            <w:r w:rsidRPr="00752E5F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 xml:space="preserve"> Костянтин </w:t>
            </w:r>
            <w:proofErr w:type="spellStart"/>
            <w:r w:rsidRPr="00752E5F">
              <w:rPr>
                <w:rFonts w:ascii="Times New Roman" w:hAnsi="Times New Roman"/>
                <w:b/>
                <w:color w:val="000000"/>
                <w:sz w:val="24"/>
                <w:lang w:val="uk-UA"/>
              </w:rPr>
              <w:t>Жакун</w:t>
            </w:r>
            <w:proofErr w:type="spellEnd"/>
            <w:r w:rsidR="001374D3" w:rsidRPr="001374D3">
              <w:rPr>
                <w:rFonts w:ascii="Times New Roman" w:hAnsi="Times New Roman"/>
                <w:color w:val="000000"/>
                <w:sz w:val="24"/>
                <w:lang w:val="uk-UA"/>
              </w:rPr>
              <w:t>,</w:t>
            </w:r>
            <w:r w:rsidRPr="00752E5F">
              <w:rPr>
                <w:rFonts w:ascii="Times New Roman" w:hAnsi="Times New Roman"/>
                <w:color w:val="000000"/>
                <w:sz w:val="24"/>
                <w:lang w:val="uk-UA"/>
              </w:rPr>
              <w:t xml:space="preserve"> ІНАУ</w:t>
            </w:r>
          </w:p>
        </w:tc>
      </w:tr>
      <w:tr w:rsidR="000369CF" w:rsidRPr="007C7B79" w:rsidTr="00DA2266">
        <w:tc>
          <w:tcPr>
            <w:tcW w:w="1668" w:type="dxa"/>
          </w:tcPr>
          <w:p w:rsidR="000369CF" w:rsidRPr="00C235B5" w:rsidRDefault="00BA06FA" w:rsidP="001B416D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>14:20 – 15</w:t>
            </w:r>
            <w:r w:rsidR="000369CF">
              <w:rPr>
                <w:rFonts w:asciiTheme="majorHAnsi" w:hAnsiTheme="majorHAnsi" w:cs="Arial"/>
                <w:sz w:val="24"/>
                <w:lang w:val="uk-UA"/>
              </w:rPr>
              <w:t>:00</w:t>
            </w:r>
          </w:p>
        </w:tc>
        <w:tc>
          <w:tcPr>
            <w:tcW w:w="7903" w:type="dxa"/>
          </w:tcPr>
          <w:p w:rsidR="00BE4E41" w:rsidRDefault="00EB4128" w:rsidP="00DB1F48">
            <w:pPr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EB4128">
              <w:rPr>
                <w:rFonts w:ascii="Times New Roman" w:hAnsi="Times New Roman"/>
                <w:sz w:val="24"/>
                <w:lang w:val="uk-UA"/>
              </w:rPr>
              <w:t xml:space="preserve">Про </w:t>
            </w:r>
            <w:r w:rsidR="000369CF" w:rsidRPr="00EB4128">
              <w:rPr>
                <w:rFonts w:ascii="Times New Roman" w:hAnsi="Times New Roman"/>
                <w:sz w:val="24"/>
                <w:lang w:val="uk-UA"/>
              </w:rPr>
              <w:t>впровадження ініціатив «Кіно</w:t>
            </w:r>
            <w:r w:rsidR="000369CF" w:rsidRPr="00EB4128">
              <w:rPr>
                <w:rFonts w:ascii="Times New Roman" w:hAnsi="Times New Roman"/>
                <w:sz w:val="24"/>
                <w:lang w:val="ru-RU"/>
              </w:rPr>
              <w:t>#</w:t>
            </w:r>
            <w:r w:rsidR="000369CF" w:rsidRPr="00EB4128">
              <w:rPr>
                <w:rFonts w:ascii="Times New Roman" w:hAnsi="Times New Roman"/>
                <w:sz w:val="24"/>
                <w:lang w:val="uk-UA"/>
              </w:rPr>
              <w:t>Країни»</w:t>
            </w:r>
            <w:r w:rsidR="00BE4E41">
              <w:rPr>
                <w:rFonts w:ascii="Times New Roman" w:hAnsi="Times New Roman"/>
                <w:sz w:val="24"/>
                <w:lang w:val="uk-UA"/>
              </w:rPr>
              <w:t xml:space="preserve"> у частині боротьби</w:t>
            </w:r>
          </w:p>
          <w:p w:rsidR="000369CF" w:rsidRPr="000369CF" w:rsidRDefault="00EB4128" w:rsidP="00DB1F48">
            <w:pPr>
              <w:jc w:val="both"/>
              <w:rPr>
                <w:rFonts w:ascii="Times New Roman" w:hAnsi="Times New Roman"/>
                <w:sz w:val="24"/>
                <w:lang w:val="uk-UA"/>
              </w:rPr>
            </w:pPr>
            <w:r w:rsidRPr="00EB4128">
              <w:rPr>
                <w:rFonts w:ascii="Times New Roman" w:hAnsi="Times New Roman"/>
                <w:sz w:val="24"/>
                <w:lang w:val="uk-UA"/>
              </w:rPr>
              <w:t>з піратством</w:t>
            </w:r>
            <w:r w:rsidR="000369CF" w:rsidRPr="00EB4128">
              <w:rPr>
                <w:rFonts w:ascii="Times New Roman" w:hAnsi="Times New Roman"/>
                <w:sz w:val="24"/>
                <w:lang w:val="uk-UA"/>
              </w:rPr>
              <w:t xml:space="preserve">. </w:t>
            </w:r>
            <w:r w:rsidR="008D37E1" w:rsidRPr="00EB4128">
              <w:rPr>
                <w:rFonts w:ascii="Times New Roman" w:hAnsi="Times New Roman"/>
                <w:b/>
                <w:sz w:val="24"/>
                <w:lang w:val="uk-UA"/>
              </w:rPr>
              <w:t xml:space="preserve">Павло </w:t>
            </w:r>
            <w:proofErr w:type="spellStart"/>
            <w:r w:rsidR="008D37E1" w:rsidRPr="00EB4128">
              <w:rPr>
                <w:rFonts w:ascii="Times New Roman" w:hAnsi="Times New Roman"/>
                <w:b/>
                <w:sz w:val="24"/>
                <w:lang w:val="uk-UA"/>
              </w:rPr>
              <w:t>Миколюк</w:t>
            </w:r>
            <w:proofErr w:type="spellEnd"/>
            <w:r w:rsidR="008D37E1" w:rsidRPr="00EB4128">
              <w:rPr>
                <w:rFonts w:ascii="Times New Roman" w:hAnsi="Times New Roman"/>
                <w:sz w:val="24"/>
                <w:lang w:val="uk-UA"/>
              </w:rPr>
              <w:t xml:space="preserve">, </w:t>
            </w:r>
            <w:r w:rsidR="00DB1F48">
              <w:rPr>
                <w:rFonts w:ascii="Times New Roman" w:hAnsi="Times New Roman"/>
                <w:sz w:val="24"/>
                <w:lang w:val="uk-UA"/>
              </w:rPr>
              <w:t>юридична фірма</w:t>
            </w:r>
            <w:r w:rsidR="008D37E1" w:rsidRPr="00EB4128">
              <w:rPr>
                <w:rFonts w:ascii="Times New Roman" w:hAnsi="Times New Roman"/>
                <w:sz w:val="24"/>
                <w:lang w:val="uk-UA"/>
              </w:rPr>
              <w:t xml:space="preserve"> «</w:t>
            </w:r>
            <w:proofErr w:type="spellStart"/>
            <w:r w:rsidR="008D37E1" w:rsidRPr="00EB4128">
              <w:rPr>
                <w:rFonts w:ascii="Times New Roman" w:hAnsi="Times New Roman"/>
                <w:sz w:val="24"/>
                <w:lang w:val="uk-UA"/>
              </w:rPr>
              <w:t>Віндекс</w:t>
            </w:r>
            <w:proofErr w:type="spellEnd"/>
            <w:r w:rsidR="008D37E1" w:rsidRPr="00EB4128">
              <w:rPr>
                <w:rFonts w:ascii="Times New Roman" w:hAnsi="Times New Roman"/>
                <w:sz w:val="24"/>
                <w:lang w:val="uk-UA"/>
              </w:rPr>
              <w:t>»</w:t>
            </w:r>
          </w:p>
        </w:tc>
      </w:tr>
      <w:tr w:rsidR="00370ECA" w:rsidRPr="00E370CD" w:rsidTr="00DA2266">
        <w:tc>
          <w:tcPr>
            <w:tcW w:w="1668" w:type="dxa"/>
          </w:tcPr>
          <w:p w:rsidR="00370ECA" w:rsidRPr="009D00B6" w:rsidRDefault="001B416D" w:rsidP="001B416D">
            <w:pPr>
              <w:jc w:val="both"/>
              <w:rPr>
                <w:rFonts w:asciiTheme="majorHAnsi" w:hAnsiTheme="majorHAnsi" w:cs="Arial"/>
                <w:sz w:val="24"/>
                <w:lang w:val="ru-RU"/>
              </w:rPr>
            </w:pPr>
            <w:r w:rsidRPr="00C235B5">
              <w:rPr>
                <w:rFonts w:asciiTheme="majorHAnsi" w:hAnsiTheme="majorHAnsi" w:cs="Arial"/>
                <w:sz w:val="24"/>
                <w:lang w:val="uk-UA"/>
              </w:rPr>
              <w:t>1</w:t>
            </w:r>
            <w:r w:rsidR="00BA06FA">
              <w:rPr>
                <w:rFonts w:asciiTheme="majorHAnsi" w:hAnsiTheme="majorHAnsi" w:cs="Arial"/>
                <w:sz w:val="24"/>
                <w:lang w:val="uk-UA"/>
              </w:rPr>
              <w:t>5</w:t>
            </w:r>
            <w:r w:rsidR="000369CF">
              <w:rPr>
                <w:rFonts w:asciiTheme="majorHAnsi" w:hAnsiTheme="majorHAnsi" w:cs="Arial"/>
                <w:sz w:val="24"/>
                <w:lang w:val="uk-UA"/>
              </w:rPr>
              <w:t>:0</w:t>
            </w:r>
            <w:r>
              <w:rPr>
                <w:rFonts w:asciiTheme="majorHAnsi" w:hAnsiTheme="majorHAnsi" w:cs="Arial"/>
                <w:sz w:val="24"/>
                <w:lang w:val="uk-UA"/>
              </w:rPr>
              <w:t>0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 xml:space="preserve"> – 1</w:t>
            </w:r>
            <w:r w:rsidR="00BA06FA">
              <w:rPr>
                <w:rFonts w:asciiTheme="majorHAnsi" w:hAnsiTheme="majorHAnsi" w:cs="Arial"/>
                <w:sz w:val="24"/>
                <w:lang w:val="uk-UA"/>
              </w:rPr>
              <w:t>5</w:t>
            </w:r>
            <w:r w:rsidR="000369CF">
              <w:rPr>
                <w:rFonts w:asciiTheme="majorHAnsi" w:hAnsiTheme="majorHAnsi" w:cs="Arial"/>
                <w:sz w:val="24"/>
                <w:lang w:val="uk-UA"/>
              </w:rPr>
              <w:t>:2</w:t>
            </w:r>
            <w:r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</w:tc>
        <w:tc>
          <w:tcPr>
            <w:tcW w:w="7903" w:type="dxa"/>
          </w:tcPr>
          <w:p w:rsidR="00370ECA" w:rsidRPr="00791287" w:rsidRDefault="00EB4128" w:rsidP="009B67B0">
            <w:pPr>
              <w:jc w:val="both"/>
              <w:rPr>
                <w:rFonts w:ascii="Times New Roman" w:hAnsi="Times New Roman"/>
                <w:sz w:val="24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>Про впорядкування</w:t>
            </w:r>
            <w:r w:rsidR="00290DC5" w:rsidRPr="00EB4128">
              <w:rPr>
                <w:rFonts w:ascii="Times New Roman" w:hAnsi="Times New Roman"/>
                <w:sz w:val="24"/>
                <w:lang w:val="uk-UA"/>
              </w:rPr>
              <w:t xml:space="preserve"> на </w:t>
            </w:r>
            <w:r w:rsidR="00791287" w:rsidRPr="00EB4128">
              <w:rPr>
                <w:rFonts w:ascii="Times New Roman" w:hAnsi="Times New Roman"/>
                <w:sz w:val="24"/>
                <w:lang w:val="uk-UA"/>
              </w:rPr>
              <w:t>ри</w:t>
            </w:r>
            <w:r w:rsidR="00387026" w:rsidRPr="00EB4128">
              <w:rPr>
                <w:rFonts w:ascii="Times New Roman" w:hAnsi="Times New Roman"/>
                <w:sz w:val="24"/>
                <w:lang w:val="uk-UA"/>
              </w:rPr>
              <w:t>н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ках </w:t>
            </w:r>
            <w:proofErr w:type="spellStart"/>
            <w:r>
              <w:rPr>
                <w:rFonts w:ascii="Times New Roman" w:hAnsi="Times New Roman"/>
                <w:sz w:val="24"/>
                <w:lang w:val="uk-UA"/>
              </w:rPr>
              <w:t>телекому</w:t>
            </w:r>
            <w:proofErr w:type="spellEnd"/>
            <w:r>
              <w:rPr>
                <w:rFonts w:ascii="Times New Roman" w:hAnsi="Times New Roman"/>
                <w:sz w:val="24"/>
                <w:lang w:val="uk-UA"/>
              </w:rPr>
              <w:t xml:space="preserve"> й</w:t>
            </w:r>
            <w:r w:rsidR="009B67B0">
              <w:rPr>
                <w:rFonts w:ascii="Times New Roman" w:hAnsi="Times New Roman"/>
                <w:sz w:val="24"/>
                <w:lang w:val="uk-UA"/>
              </w:rPr>
              <w:t xml:space="preserve"> медіа. </w:t>
            </w:r>
            <w:r w:rsidR="00873BB3" w:rsidRPr="009B67B0">
              <w:rPr>
                <w:rFonts w:ascii="Times New Roman" w:hAnsi="Times New Roman"/>
                <w:b/>
                <w:sz w:val="24"/>
                <w:lang w:val="uk-UA"/>
              </w:rPr>
              <w:t>Костянтин Грицак</w:t>
            </w:r>
            <w:r w:rsidR="009B67B0">
              <w:rPr>
                <w:rFonts w:ascii="Times New Roman" w:hAnsi="Times New Roman"/>
                <w:sz w:val="24"/>
                <w:lang w:val="uk-UA"/>
              </w:rPr>
              <w:t>, ТПУ</w:t>
            </w:r>
          </w:p>
        </w:tc>
      </w:tr>
      <w:tr w:rsidR="00791287" w:rsidRPr="007C7B79" w:rsidTr="00DA2266">
        <w:tc>
          <w:tcPr>
            <w:tcW w:w="1668" w:type="dxa"/>
          </w:tcPr>
          <w:p w:rsidR="00791287" w:rsidRDefault="003E416E" w:rsidP="001B416D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  <w:r>
              <w:rPr>
                <w:rFonts w:asciiTheme="majorHAnsi" w:hAnsiTheme="majorHAnsi" w:cs="Arial"/>
                <w:sz w:val="24"/>
                <w:lang w:val="uk-UA"/>
              </w:rPr>
              <w:t xml:space="preserve">15:20 </w:t>
            </w:r>
            <w:r w:rsidRPr="00C235B5">
              <w:rPr>
                <w:rFonts w:asciiTheme="majorHAnsi" w:hAnsiTheme="majorHAnsi" w:cs="Arial"/>
                <w:sz w:val="24"/>
                <w:lang w:val="uk-UA"/>
              </w:rPr>
              <w:t>–</w:t>
            </w:r>
            <w:r w:rsidR="00B40D78">
              <w:rPr>
                <w:rFonts w:asciiTheme="majorHAnsi" w:hAnsiTheme="majorHAnsi" w:cs="Arial"/>
                <w:sz w:val="24"/>
                <w:lang w:val="uk-UA"/>
              </w:rPr>
              <w:t xml:space="preserve"> 16:</w:t>
            </w:r>
            <w:r w:rsidR="00BA06FA">
              <w:rPr>
                <w:rFonts w:asciiTheme="majorHAnsi" w:hAnsiTheme="majorHAnsi" w:cs="Arial"/>
                <w:sz w:val="24"/>
                <w:lang w:val="uk-UA"/>
              </w:rPr>
              <w:t>0</w:t>
            </w:r>
            <w:r w:rsidR="00F43ED5">
              <w:rPr>
                <w:rFonts w:asciiTheme="majorHAnsi" w:hAnsiTheme="majorHAnsi" w:cs="Arial"/>
                <w:sz w:val="24"/>
                <w:lang w:val="uk-UA"/>
              </w:rPr>
              <w:t>0</w:t>
            </w:r>
          </w:p>
          <w:p w:rsidR="00CF6D26" w:rsidRPr="00C235B5" w:rsidRDefault="00CF6D26" w:rsidP="001B416D">
            <w:pPr>
              <w:jc w:val="both"/>
              <w:rPr>
                <w:rFonts w:asciiTheme="majorHAnsi" w:hAnsiTheme="majorHAnsi" w:cs="Arial"/>
                <w:sz w:val="24"/>
                <w:lang w:val="uk-UA"/>
              </w:rPr>
            </w:pPr>
          </w:p>
        </w:tc>
        <w:tc>
          <w:tcPr>
            <w:tcW w:w="7903" w:type="dxa"/>
          </w:tcPr>
          <w:p w:rsidR="00791287" w:rsidRPr="002221C5" w:rsidRDefault="003F77CB" w:rsidP="007245F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highlight w:val="yellow"/>
                <w:lang w:val="uk-UA"/>
              </w:rPr>
            </w:pPr>
            <w:r>
              <w:rPr>
                <w:rFonts w:ascii="Times New Roman" w:hAnsi="Times New Roman"/>
                <w:sz w:val="24"/>
                <w:lang w:val="uk-UA"/>
              </w:rPr>
              <w:t xml:space="preserve">Обговорення, підсумки </w:t>
            </w:r>
            <w:r w:rsidR="009B67B0" w:rsidRPr="003F77CB">
              <w:rPr>
                <w:rFonts w:ascii="Times New Roman" w:hAnsi="Times New Roman"/>
                <w:sz w:val="24"/>
                <w:lang w:val="uk-UA"/>
              </w:rPr>
              <w:t xml:space="preserve">за участю </w:t>
            </w:r>
            <w:r w:rsidR="009B67B0" w:rsidRPr="00A2597C">
              <w:rPr>
                <w:rFonts w:ascii="Times New Roman" w:eastAsia="Calibri" w:hAnsi="Times New Roman"/>
                <w:b/>
                <w:sz w:val="24"/>
                <w:lang w:val="uk-UA" w:eastAsia="ar-SA"/>
              </w:rPr>
              <w:t xml:space="preserve">Станіслава </w:t>
            </w:r>
            <w:proofErr w:type="spellStart"/>
            <w:r w:rsidR="009B67B0" w:rsidRPr="00A2597C">
              <w:rPr>
                <w:rFonts w:ascii="Times New Roman" w:eastAsia="Calibri" w:hAnsi="Times New Roman"/>
                <w:b/>
                <w:sz w:val="24"/>
                <w:lang w:val="uk-UA" w:eastAsia="ar-SA"/>
              </w:rPr>
              <w:t>Ясиневича</w:t>
            </w:r>
            <w:proofErr w:type="spellEnd"/>
            <w:r w:rsidR="009B67B0" w:rsidRPr="003F77CB">
              <w:rPr>
                <w:rFonts w:ascii="Times New Roman" w:eastAsia="Calibri" w:hAnsi="Times New Roman"/>
                <w:sz w:val="24"/>
                <w:lang w:val="uk-UA" w:eastAsia="ar-SA"/>
              </w:rPr>
              <w:t xml:space="preserve">, </w:t>
            </w:r>
            <w:r w:rsidR="002221C5" w:rsidRPr="003F77CB">
              <w:rPr>
                <w:rFonts w:ascii="Times New Roman" w:eastAsia="Calibri" w:hAnsi="Times New Roman"/>
                <w:sz w:val="24"/>
                <w:lang w:val="uk-UA" w:eastAsia="ar-SA"/>
              </w:rPr>
              <w:t>Спілк</w:t>
            </w:r>
            <w:r w:rsidR="009B67B0" w:rsidRPr="003F77CB">
              <w:rPr>
                <w:rFonts w:ascii="Times New Roman" w:eastAsia="Calibri" w:hAnsi="Times New Roman"/>
                <w:sz w:val="24"/>
                <w:lang w:val="uk-UA" w:eastAsia="ar-SA"/>
              </w:rPr>
              <w:t>а</w:t>
            </w:r>
            <w:r w:rsidR="002221C5" w:rsidRPr="003F77CB">
              <w:rPr>
                <w:rFonts w:ascii="Times New Roman" w:eastAsia="Calibri" w:hAnsi="Times New Roman"/>
                <w:sz w:val="24"/>
                <w:lang w:val="uk-UA" w:eastAsia="ar-SA"/>
              </w:rPr>
              <w:t xml:space="preserve"> операторів телекомунікацій м. Одеси та Одеської області</w:t>
            </w:r>
            <w:r w:rsidR="00BE4E41">
              <w:rPr>
                <w:rFonts w:ascii="Times New Roman" w:eastAsia="Calibri" w:hAnsi="Times New Roman"/>
                <w:sz w:val="24"/>
                <w:lang w:val="uk-UA" w:eastAsia="ar-SA"/>
              </w:rPr>
              <w:t>;</w:t>
            </w:r>
            <w:r w:rsidR="009B67B0" w:rsidRPr="003F77CB">
              <w:rPr>
                <w:rFonts w:ascii="Times New Roman" w:eastAsia="Calibri" w:hAnsi="Times New Roman"/>
                <w:sz w:val="24"/>
                <w:lang w:val="uk-UA" w:eastAsia="ar-SA"/>
              </w:rPr>
              <w:t xml:space="preserve"> </w:t>
            </w:r>
            <w:r w:rsidR="00BA06FA" w:rsidRPr="00A2597C">
              <w:rPr>
                <w:rFonts w:ascii="Times New Roman" w:hAnsi="Times New Roman"/>
                <w:b/>
                <w:sz w:val="24"/>
                <w:lang w:val="uk-UA"/>
              </w:rPr>
              <w:t>Віктор</w:t>
            </w:r>
            <w:r w:rsidR="00BE4E41">
              <w:rPr>
                <w:rFonts w:ascii="Times New Roman" w:hAnsi="Times New Roman"/>
                <w:b/>
                <w:sz w:val="24"/>
                <w:lang w:val="uk-UA"/>
              </w:rPr>
              <w:t>а</w:t>
            </w:r>
            <w:r w:rsidR="00BA06FA" w:rsidRPr="00A2597C">
              <w:rPr>
                <w:rFonts w:ascii="Times New Roman" w:hAnsi="Times New Roman"/>
                <w:b/>
                <w:sz w:val="24"/>
                <w:lang w:val="uk-UA"/>
              </w:rPr>
              <w:t xml:space="preserve"> Кулі</w:t>
            </w:r>
            <w:r w:rsidR="00BA06FA" w:rsidRPr="00222EE1">
              <w:rPr>
                <w:rFonts w:ascii="Times New Roman" w:hAnsi="Times New Roman"/>
                <w:b/>
                <w:sz w:val="24"/>
                <w:lang w:val="uk-UA"/>
              </w:rPr>
              <w:t>ш</w:t>
            </w:r>
            <w:r w:rsidR="00BE4E41">
              <w:rPr>
                <w:rFonts w:ascii="Times New Roman" w:hAnsi="Times New Roman"/>
                <w:b/>
                <w:sz w:val="24"/>
                <w:lang w:val="uk-UA"/>
              </w:rPr>
              <w:t>а</w:t>
            </w:r>
            <w:r w:rsidR="00BA06FA">
              <w:rPr>
                <w:rFonts w:ascii="Times New Roman" w:hAnsi="Times New Roman"/>
                <w:sz w:val="24"/>
                <w:lang w:val="uk-UA"/>
              </w:rPr>
              <w:t xml:space="preserve">, </w:t>
            </w:r>
            <w:r w:rsidR="00A2597C">
              <w:rPr>
                <w:rFonts w:ascii="Times New Roman" w:hAnsi="Times New Roman"/>
                <w:sz w:val="24"/>
                <w:lang w:val="uk-UA"/>
              </w:rPr>
              <w:t>Асоціація</w:t>
            </w:r>
            <w:r w:rsidR="00BE4E41">
              <w:rPr>
                <w:rFonts w:ascii="Times New Roman" w:hAnsi="Times New Roman"/>
                <w:sz w:val="24"/>
                <w:lang w:val="uk-UA"/>
              </w:rPr>
              <w:t xml:space="preserve"> «</w:t>
            </w:r>
            <w:proofErr w:type="spellStart"/>
            <w:r w:rsidR="00BE4E41">
              <w:rPr>
                <w:rFonts w:ascii="Times New Roman" w:hAnsi="Times New Roman"/>
                <w:sz w:val="24"/>
                <w:lang w:val="uk-UA"/>
              </w:rPr>
              <w:t>Укртелемережа</w:t>
            </w:r>
            <w:proofErr w:type="spellEnd"/>
            <w:r w:rsidR="00BE4E41">
              <w:rPr>
                <w:rFonts w:ascii="Times New Roman" w:hAnsi="Times New Roman"/>
                <w:sz w:val="24"/>
                <w:lang w:val="uk-UA"/>
              </w:rPr>
              <w:t>»;</w:t>
            </w:r>
            <w:r w:rsidR="00BA06FA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A2597C" w:rsidRPr="00A2597C">
              <w:rPr>
                <w:rFonts w:ascii="Times New Roman" w:hAnsi="Times New Roman"/>
                <w:b/>
                <w:sz w:val="24"/>
                <w:lang w:val="uk-UA"/>
              </w:rPr>
              <w:t>Олег</w:t>
            </w:r>
            <w:r w:rsidR="00BE4E41">
              <w:rPr>
                <w:rFonts w:ascii="Times New Roman" w:hAnsi="Times New Roman"/>
                <w:b/>
                <w:sz w:val="24"/>
                <w:lang w:val="uk-UA"/>
              </w:rPr>
              <w:t>а</w:t>
            </w:r>
            <w:r w:rsidR="00A2597C" w:rsidRPr="00A2597C">
              <w:rPr>
                <w:rFonts w:ascii="Times New Roman" w:hAnsi="Times New Roman"/>
                <w:b/>
                <w:sz w:val="24"/>
                <w:lang w:val="uk-UA"/>
              </w:rPr>
              <w:t xml:space="preserve"> Черниш</w:t>
            </w:r>
            <w:r w:rsidR="00BE4E41">
              <w:rPr>
                <w:rFonts w:ascii="Times New Roman" w:hAnsi="Times New Roman"/>
                <w:b/>
                <w:sz w:val="24"/>
                <w:lang w:val="uk-UA"/>
              </w:rPr>
              <w:t>а</w:t>
            </w:r>
            <w:r w:rsidR="00A2597C" w:rsidRPr="003F77CB">
              <w:rPr>
                <w:rFonts w:ascii="Times New Roman" w:hAnsi="Times New Roman"/>
                <w:sz w:val="24"/>
                <w:lang w:val="uk-UA"/>
              </w:rPr>
              <w:t>, член</w:t>
            </w:r>
            <w:r w:rsidR="0095448B">
              <w:rPr>
                <w:rFonts w:ascii="Times New Roman" w:hAnsi="Times New Roman"/>
                <w:sz w:val="24"/>
                <w:lang w:val="uk-UA"/>
              </w:rPr>
              <w:t>а</w:t>
            </w:r>
            <w:r w:rsidR="00A2597C" w:rsidRPr="003F77CB">
              <w:rPr>
                <w:rFonts w:ascii="Times New Roman" w:hAnsi="Times New Roman"/>
                <w:sz w:val="24"/>
                <w:lang w:val="uk-UA"/>
              </w:rPr>
              <w:t xml:space="preserve"> Національної ради України з питань телебачення і радіомовлення</w:t>
            </w:r>
            <w:r w:rsidR="00BE4E41">
              <w:rPr>
                <w:rFonts w:ascii="Times New Roman" w:hAnsi="Times New Roman"/>
                <w:sz w:val="24"/>
                <w:lang w:val="uk-UA"/>
              </w:rPr>
              <w:t>;</w:t>
            </w:r>
            <w:r w:rsidR="00A2597C" w:rsidRPr="003F77CB">
              <w:rPr>
                <w:rFonts w:ascii="Times New Roman" w:hAnsi="Times New Roman"/>
                <w:sz w:val="24"/>
                <w:lang w:val="uk-UA"/>
              </w:rPr>
              <w:t xml:space="preserve"> </w:t>
            </w:r>
            <w:r w:rsidR="007245FB">
              <w:rPr>
                <w:rFonts w:ascii="Times New Roman" w:hAnsi="Times New Roman"/>
                <w:sz w:val="24"/>
                <w:lang w:val="uk-UA"/>
              </w:rPr>
              <w:t xml:space="preserve">запрошується </w:t>
            </w:r>
            <w:r w:rsidRPr="00A2597C">
              <w:rPr>
                <w:rFonts w:ascii="Times New Roman" w:hAnsi="Times New Roman"/>
                <w:b/>
                <w:sz w:val="24"/>
                <w:lang w:val="uk-UA"/>
              </w:rPr>
              <w:t xml:space="preserve">Марія </w:t>
            </w:r>
            <w:proofErr w:type="spellStart"/>
            <w:r w:rsidRPr="00A2597C">
              <w:rPr>
                <w:rFonts w:ascii="Times New Roman" w:hAnsi="Times New Roman"/>
                <w:b/>
                <w:sz w:val="24"/>
                <w:lang w:val="uk-UA"/>
              </w:rPr>
              <w:t>Процишен</w:t>
            </w:r>
            <w:proofErr w:type="spellEnd"/>
            <w:r w:rsidRPr="003F77CB">
              <w:rPr>
                <w:rFonts w:ascii="Times New Roman" w:hAnsi="Times New Roman"/>
                <w:sz w:val="24"/>
                <w:lang w:val="uk-UA"/>
              </w:rPr>
              <w:t xml:space="preserve">, </w:t>
            </w:r>
            <w:r w:rsidRPr="003F77CB">
              <w:rPr>
                <w:rFonts w:ascii="Times New Roman" w:hAnsi="Times New Roman"/>
                <w:sz w:val="24"/>
                <w:shd w:val="clear" w:color="auto" w:fill="FFFFFF"/>
                <w:lang w:val="uk-UA"/>
              </w:rPr>
              <w:t>державний уповноважений Антимонопольного комітету України</w:t>
            </w:r>
          </w:p>
        </w:tc>
      </w:tr>
    </w:tbl>
    <w:p w:rsidR="006D05FD" w:rsidRPr="00DB1F48" w:rsidRDefault="00DB1F48" w:rsidP="007C7B79">
      <w:pPr>
        <w:rPr>
          <w:rFonts w:asciiTheme="majorHAnsi" w:hAnsiTheme="majorHAnsi"/>
          <w:sz w:val="20"/>
          <w:szCs w:val="20"/>
          <w:lang w:val="uk-UA"/>
        </w:rPr>
      </w:pPr>
      <w:bookmarkStart w:id="0" w:name="_GoBack"/>
      <w:bookmarkEnd w:id="0"/>
      <w:r w:rsidRPr="00DB1F48">
        <w:rPr>
          <w:rFonts w:asciiTheme="majorHAnsi" w:hAnsiTheme="majorHAnsi"/>
          <w:sz w:val="20"/>
          <w:szCs w:val="20"/>
          <w:lang w:val="uk-UA"/>
        </w:rPr>
        <w:t xml:space="preserve">*Можливі </w:t>
      </w:r>
      <w:r>
        <w:rPr>
          <w:rFonts w:asciiTheme="majorHAnsi" w:hAnsiTheme="majorHAnsi"/>
          <w:sz w:val="20"/>
          <w:szCs w:val="20"/>
          <w:lang w:val="uk-UA"/>
        </w:rPr>
        <w:t xml:space="preserve">зміни та </w:t>
      </w:r>
      <w:r w:rsidR="00A1378C">
        <w:rPr>
          <w:rFonts w:asciiTheme="majorHAnsi" w:hAnsiTheme="majorHAnsi"/>
          <w:sz w:val="20"/>
          <w:szCs w:val="20"/>
          <w:lang w:val="uk-UA"/>
        </w:rPr>
        <w:t>доповнення</w:t>
      </w:r>
    </w:p>
    <w:sectPr w:rsidR="006D05FD" w:rsidRPr="00DB1F48">
      <w:footerReference w:type="default" r:id="rId3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F76" w:rsidRDefault="003C1F76" w:rsidP="008D2E6F">
      <w:r>
        <w:separator/>
      </w:r>
    </w:p>
  </w:endnote>
  <w:endnote w:type="continuationSeparator" w:id="0">
    <w:p w:rsidR="003C1F76" w:rsidRDefault="003C1F76" w:rsidP="008D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287296"/>
      <w:docPartObj>
        <w:docPartGallery w:val="Page Numbers (Bottom of Page)"/>
        <w:docPartUnique/>
      </w:docPartObj>
    </w:sdtPr>
    <w:sdtEndPr/>
    <w:sdtContent>
      <w:p w:rsidR="00C67336" w:rsidRDefault="00C6733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7B79" w:rsidRPr="007C7B79">
          <w:rPr>
            <w:noProof/>
            <w:lang w:val="ru-RU"/>
          </w:rPr>
          <w:t>1</w:t>
        </w:r>
        <w:r>
          <w:fldChar w:fldCharType="end"/>
        </w:r>
      </w:p>
    </w:sdtContent>
  </w:sdt>
  <w:p w:rsidR="00C67336" w:rsidRDefault="00C6733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F76" w:rsidRDefault="003C1F76" w:rsidP="008D2E6F">
      <w:r>
        <w:separator/>
      </w:r>
    </w:p>
  </w:footnote>
  <w:footnote w:type="continuationSeparator" w:id="0">
    <w:p w:rsidR="003C1F76" w:rsidRDefault="003C1F76" w:rsidP="008D2E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1968B0"/>
    <w:multiLevelType w:val="multilevel"/>
    <w:tmpl w:val="CA86FC6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113"/>
    <w:rsid w:val="000032EA"/>
    <w:rsid w:val="00005CB3"/>
    <w:rsid w:val="00011C8F"/>
    <w:rsid w:val="00012009"/>
    <w:rsid w:val="00023FDC"/>
    <w:rsid w:val="000369CF"/>
    <w:rsid w:val="00036ACC"/>
    <w:rsid w:val="0005141A"/>
    <w:rsid w:val="0005585E"/>
    <w:rsid w:val="000A0A89"/>
    <w:rsid w:val="000B50F6"/>
    <w:rsid w:val="00100FE6"/>
    <w:rsid w:val="00101702"/>
    <w:rsid w:val="001374D3"/>
    <w:rsid w:val="001502A3"/>
    <w:rsid w:val="00150C6F"/>
    <w:rsid w:val="00151CA2"/>
    <w:rsid w:val="00163171"/>
    <w:rsid w:val="001A79CD"/>
    <w:rsid w:val="001A7DB4"/>
    <w:rsid w:val="001B390A"/>
    <w:rsid w:val="001B416D"/>
    <w:rsid w:val="001D0B8E"/>
    <w:rsid w:val="001F37E1"/>
    <w:rsid w:val="001F6155"/>
    <w:rsid w:val="00220661"/>
    <w:rsid w:val="002221C5"/>
    <w:rsid w:val="00222EE1"/>
    <w:rsid w:val="00236E25"/>
    <w:rsid w:val="0024375D"/>
    <w:rsid w:val="002662FA"/>
    <w:rsid w:val="0027131F"/>
    <w:rsid w:val="002861F1"/>
    <w:rsid w:val="002868F5"/>
    <w:rsid w:val="00287667"/>
    <w:rsid w:val="00290DC5"/>
    <w:rsid w:val="00291654"/>
    <w:rsid w:val="002A3F60"/>
    <w:rsid w:val="002A7CE1"/>
    <w:rsid w:val="002B0520"/>
    <w:rsid w:val="002B5D0F"/>
    <w:rsid w:val="00305660"/>
    <w:rsid w:val="00340126"/>
    <w:rsid w:val="00341B6D"/>
    <w:rsid w:val="00354549"/>
    <w:rsid w:val="00364DB4"/>
    <w:rsid w:val="00370ECA"/>
    <w:rsid w:val="00387026"/>
    <w:rsid w:val="00390202"/>
    <w:rsid w:val="00396E1E"/>
    <w:rsid w:val="003C1F76"/>
    <w:rsid w:val="003E416E"/>
    <w:rsid w:val="003F77CB"/>
    <w:rsid w:val="00401F9B"/>
    <w:rsid w:val="00414270"/>
    <w:rsid w:val="00414AF6"/>
    <w:rsid w:val="00422992"/>
    <w:rsid w:val="004332E7"/>
    <w:rsid w:val="00436CEB"/>
    <w:rsid w:val="00453891"/>
    <w:rsid w:val="0048689B"/>
    <w:rsid w:val="00494343"/>
    <w:rsid w:val="004E081C"/>
    <w:rsid w:val="004F2AA1"/>
    <w:rsid w:val="0052128E"/>
    <w:rsid w:val="005220E5"/>
    <w:rsid w:val="0054478E"/>
    <w:rsid w:val="00545A1D"/>
    <w:rsid w:val="005634CD"/>
    <w:rsid w:val="00567434"/>
    <w:rsid w:val="00572520"/>
    <w:rsid w:val="00574C49"/>
    <w:rsid w:val="005770F2"/>
    <w:rsid w:val="005B3242"/>
    <w:rsid w:val="005E165C"/>
    <w:rsid w:val="005E23BF"/>
    <w:rsid w:val="005E72DF"/>
    <w:rsid w:val="005F4A93"/>
    <w:rsid w:val="00616AD3"/>
    <w:rsid w:val="006201AC"/>
    <w:rsid w:val="00636B73"/>
    <w:rsid w:val="0064655E"/>
    <w:rsid w:val="006625F8"/>
    <w:rsid w:val="006874D5"/>
    <w:rsid w:val="0069212F"/>
    <w:rsid w:val="006A4F6D"/>
    <w:rsid w:val="006C0B6F"/>
    <w:rsid w:val="006D05FD"/>
    <w:rsid w:val="006F53FE"/>
    <w:rsid w:val="00707370"/>
    <w:rsid w:val="007245FB"/>
    <w:rsid w:val="00731989"/>
    <w:rsid w:val="00735C63"/>
    <w:rsid w:val="0073659F"/>
    <w:rsid w:val="00736666"/>
    <w:rsid w:val="00752E5F"/>
    <w:rsid w:val="00791287"/>
    <w:rsid w:val="007C1C0F"/>
    <w:rsid w:val="007C30DC"/>
    <w:rsid w:val="007C7B79"/>
    <w:rsid w:val="007E1010"/>
    <w:rsid w:val="00847948"/>
    <w:rsid w:val="00856EF8"/>
    <w:rsid w:val="0086284B"/>
    <w:rsid w:val="00873BB3"/>
    <w:rsid w:val="00893028"/>
    <w:rsid w:val="00897F6C"/>
    <w:rsid w:val="008C271A"/>
    <w:rsid w:val="008C4473"/>
    <w:rsid w:val="008D2E6F"/>
    <w:rsid w:val="008D37E1"/>
    <w:rsid w:val="008D45B4"/>
    <w:rsid w:val="0090321C"/>
    <w:rsid w:val="009047FB"/>
    <w:rsid w:val="00931F0C"/>
    <w:rsid w:val="00936EEA"/>
    <w:rsid w:val="0095448B"/>
    <w:rsid w:val="00970327"/>
    <w:rsid w:val="00982085"/>
    <w:rsid w:val="009A145A"/>
    <w:rsid w:val="009A7C55"/>
    <w:rsid w:val="009B4FBE"/>
    <w:rsid w:val="009B67B0"/>
    <w:rsid w:val="009C1D7A"/>
    <w:rsid w:val="009C2EE7"/>
    <w:rsid w:val="009D00B6"/>
    <w:rsid w:val="009D4942"/>
    <w:rsid w:val="009D527F"/>
    <w:rsid w:val="009D5B1A"/>
    <w:rsid w:val="009F7F15"/>
    <w:rsid w:val="00A1378C"/>
    <w:rsid w:val="00A23AE5"/>
    <w:rsid w:val="00A25017"/>
    <w:rsid w:val="00A2597C"/>
    <w:rsid w:val="00A3176C"/>
    <w:rsid w:val="00A411E0"/>
    <w:rsid w:val="00A43BD5"/>
    <w:rsid w:val="00A87949"/>
    <w:rsid w:val="00A9614D"/>
    <w:rsid w:val="00A9635D"/>
    <w:rsid w:val="00AC5F76"/>
    <w:rsid w:val="00AD1CC7"/>
    <w:rsid w:val="00AD2821"/>
    <w:rsid w:val="00B05CB3"/>
    <w:rsid w:val="00B344E4"/>
    <w:rsid w:val="00B40D78"/>
    <w:rsid w:val="00B514A9"/>
    <w:rsid w:val="00B55C88"/>
    <w:rsid w:val="00BA06FA"/>
    <w:rsid w:val="00BA092D"/>
    <w:rsid w:val="00BB3D08"/>
    <w:rsid w:val="00BD2B05"/>
    <w:rsid w:val="00BD4113"/>
    <w:rsid w:val="00BD7DEA"/>
    <w:rsid w:val="00BE0051"/>
    <w:rsid w:val="00BE4E41"/>
    <w:rsid w:val="00C04031"/>
    <w:rsid w:val="00C0503F"/>
    <w:rsid w:val="00C101E6"/>
    <w:rsid w:val="00C235B5"/>
    <w:rsid w:val="00C2583B"/>
    <w:rsid w:val="00C529FE"/>
    <w:rsid w:val="00C53E54"/>
    <w:rsid w:val="00C67336"/>
    <w:rsid w:val="00C72637"/>
    <w:rsid w:val="00C81AB0"/>
    <w:rsid w:val="00CB08CD"/>
    <w:rsid w:val="00CB4928"/>
    <w:rsid w:val="00CF52DB"/>
    <w:rsid w:val="00CF6D26"/>
    <w:rsid w:val="00D04628"/>
    <w:rsid w:val="00D072F0"/>
    <w:rsid w:val="00D54B9E"/>
    <w:rsid w:val="00D55585"/>
    <w:rsid w:val="00D81E0A"/>
    <w:rsid w:val="00D86C6C"/>
    <w:rsid w:val="00DA2266"/>
    <w:rsid w:val="00DB1F48"/>
    <w:rsid w:val="00DB3A75"/>
    <w:rsid w:val="00DB77DE"/>
    <w:rsid w:val="00E33C7A"/>
    <w:rsid w:val="00E370CD"/>
    <w:rsid w:val="00E53FBB"/>
    <w:rsid w:val="00E55205"/>
    <w:rsid w:val="00E67E0B"/>
    <w:rsid w:val="00E95E37"/>
    <w:rsid w:val="00E96ADF"/>
    <w:rsid w:val="00EA06C5"/>
    <w:rsid w:val="00EA2B47"/>
    <w:rsid w:val="00EA39E1"/>
    <w:rsid w:val="00EA7680"/>
    <w:rsid w:val="00EB2C33"/>
    <w:rsid w:val="00EB4128"/>
    <w:rsid w:val="00EB41AA"/>
    <w:rsid w:val="00EB5C6B"/>
    <w:rsid w:val="00EB65A8"/>
    <w:rsid w:val="00EC4695"/>
    <w:rsid w:val="00ED5C53"/>
    <w:rsid w:val="00F05B3C"/>
    <w:rsid w:val="00F20683"/>
    <w:rsid w:val="00F3337B"/>
    <w:rsid w:val="00F3745B"/>
    <w:rsid w:val="00F43ED5"/>
    <w:rsid w:val="00F4566E"/>
    <w:rsid w:val="00F5229A"/>
    <w:rsid w:val="00F873AD"/>
    <w:rsid w:val="00F9505F"/>
    <w:rsid w:val="00FA3959"/>
    <w:rsid w:val="00FB3516"/>
    <w:rsid w:val="00FC479F"/>
    <w:rsid w:val="00FF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FD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16A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902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05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5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5FD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6D0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DA22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616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E67E0B"/>
  </w:style>
  <w:style w:type="character" w:styleId="a7">
    <w:name w:val="Emphasis"/>
    <w:basedOn w:val="a0"/>
    <w:uiPriority w:val="20"/>
    <w:qFormat/>
    <w:rsid w:val="00E67E0B"/>
    <w:rPr>
      <w:i/>
      <w:iCs/>
    </w:rPr>
  </w:style>
  <w:style w:type="paragraph" w:styleId="a8">
    <w:name w:val="footnote text"/>
    <w:basedOn w:val="a"/>
    <w:link w:val="a9"/>
    <w:uiPriority w:val="99"/>
    <w:semiHidden/>
    <w:unhideWhenUsed/>
    <w:rsid w:val="008D2E6F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D2E6F"/>
    <w:rPr>
      <w:rFonts w:ascii="Arial" w:eastAsia="Times New Roman" w:hAnsi="Arial" w:cs="Times New Roman"/>
      <w:sz w:val="20"/>
      <w:szCs w:val="20"/>
      <w:lang w:val="en-US"/>
    </w:rPr>
  </w:style>
  <w:style w:type="character" w:styleId="aa">
    <w:name w:val="footnote reference"/>
    <w:uiPriority w:val="99"/>
    <w:semiHidden/>
    <w:unhideWhenUsed/>
    <w:rsid w:val="008D2E6F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paragraph" w:styleId="ad">
    <w:name w:val="footer"/>
    <w:basedOn w:val="a"/>
    <w:link w:val="ae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character" w:customStyle="1" w:styleId="spelle">
    <w:name w:val="spelle"/>
    <w:basedOn w:val="a0"/>
    <w:rsid w:val="00E53FBB"/>
  </w:style>
  <w:style w:type="character" w:customStyle="1" w:styleId="50">
    <w:name w:val="Заголовок 5 Знак"/>
    <w:basedOn w:val="a0"/>
    <w:link w:val="5"/>
    <w:uiPriority w:val="9"/>
    <w:rsid w:val="00390202"/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5FD"/>
    <w:pPr>
      <w:spacing w:after="0" w:line="240" w:lineRule="auto"/>
    </w:pPr>
    <w:rPr>
      <w:rFonts w:ascii="Arial" w:eastAsia="Times New Roman" w:hAnsi="Arial" w:cs="Times New Roman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16A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3902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05F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D05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05FD"/>
    <w:rPr>
      <w:rFonts w:ascii="Tahoma" w:eastAsia="Times New Roman" w:hAnsi="Tahoma" w:cs="Tahoma"/>
      <w:sz w:val="16"/>
      <w:szCs w:val="16"/>
      <w:lang w:val="en-US"/>
    </w:rPr>
  </w:style>
  <w:style w:type="table" w:styleId="a6">
    <w:name w:val="Table Grid"/>
    <w:basedOn w:val="a1"/>
    <w:uiPriority w:val="59"/>
    <w:rsid w:val="006D05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4">
    <w:name w:val="Light Shading Accent 4"/>
    <w:basedOn w:val="a1"/>
    <w:uiPriority w:val="60"/>
    <w:rsid w:val="00DA226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10">
    <w:name w:val="Заголовок 1 Знак"/>
    <w:basedOn w:val="a0"/>
    <w:link w:val="1"/>
    <w:uiPriority w:val="9"/>
    <w:rsid w:val="00616A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E67E0B"/>
  </w:style>
  <w:style w:type="character" w:styleId="a7">
    <w:name w:val="Emphasis"/>
    <w:basedOn w:val="a0"/>
    <w:uiPriority w:val="20"/>
    <w:qFormat/>
    <w:rsid w:val="00E67E0B"/>
    <w:rPr>
      <w:i/>
      <w:iCs/>
    </w:rPr>
  </w:style>
  <w:style w:type="paragraph" w:styleId="a8">
    <w:name w:val="footnote text"/>
    <w:basedOn w:val="a"/>
    <w:link w:val="a9"/>
    <w:uiPriority w:val="99"/>
    <w:semiHidden/>
    <w:unhideWhenUsed/>
    <w:rsid w:val="008D2E6F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D2E6F"/>
    <w:rPr>
      <w:rFonts w:ascii="Arial" w:eastAsia="Times New Roman" w:hAnsi="Arial" w:cs="Times New Roman"/>
      <w:sz w:val="20"/>
      <w:szCs w:val="20"/>
      <w:lang w:val="en-US"/>
    </w:rPr>
  </w:style>
  <w:style w:type="character" w:styleId="aa">
    <w:name w:val="footnote reference"/>
    <w:uiPriority w:val="99"/>
    <w:semiHidden/>
    <w:unhideWhenUsed/>
    <w:rsid w:val="008D2E6F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paragraph" w:styleId="ad">
    <w:name w:val="footer"/>
    <w:basedOn w:val="a"/>
    <w:link w:val="ae"/>
    <w:uiPriority w:val="99"/>
    <w:unhideWhenUsed/>
    <w:rsid w:val="008D2E6F"/>
    <w:pPr>
      <w:tabs>
        <w:tab w:val="center" w:pos="4819"/>
        <w:tab w:val="right" w:pos="9639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D2E6F"/>
    <w:rPr>
      <w:rFonts w:ascii="Arial" w:eastAsia="Times New Roman" w:hAnsi="Arial" w:cs="Times New Roman"/>
      <w:szCs w:val="24"/>
      <w:lang w:val="en-US"/>
    </w:rPr>
  </w:style>
  <w:style w:type="character" w:customStyle="1" w:styleId="spelle">
    <w:name w:val="spelle"/>
    <w:basedOn w:val="a0"/>
    <w:rsid w:val="00E53FBB"/>
  </w:style>
  <w:style w:type="character" w:customStyle="1" w:styleId="50">
    <w:name w:val="Заголовок 5 Знак"/>
    <w:basedOn w:val="a0"/>
    <w:link w:val="5"/>
    <w:uiPriority w:val="9"/>
    <w:rsid w:val="00390202"/>
    <w:rPr>
      <w:rFonts w:asciiTheme="majorHAnsi" w:eastAsiaTheme="majorEastAsia" w:hAnsiTheme="majorHAnsi" w:cstheme="majorBidi"/>
      <w:color w:val="243F60" w:themeColor="accent1" w:themeShade="7F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69992">
          <w:marLeft w:val="0"/>
          <w:marRight w:val="0"/>
          <w:marTop w:val="0"/>
          <w:marBottom w:val="0"/>
          <w:divBdr>
            <w:top w:val="single" w:sz="6" w:space="3" w:color="E5E6E9"/>
            <w:left w:val="single" w:sz="6" w:space="3" w:color="DFE0E4"/>
            <w:bottom w:val="single" w:sz="6" w:space="3" w:color="D0D1D5"/>
            <w:right w:val="single" w:sz="6" w:space="3" w:color="DFE0E4"/>
          </w:divBdr>
          <w:divsChild>
            <w:div w:id="958881175">
              <w:marLeft w:val="0"/>
              <w:marRight w:val="0"/>
              <w:marTop w:val="0"/>
              <w:marBottom w:val="0"/>
              <w:divBdr>
                <w:top w:val="single" w:sz="6" w:space="0" w:color="DDDFE2"/>
                <w:left w:val="single" w:sz="6" w:space="0" w:color="DDDFE2"/>
                <w:bottom w:val="single" w:sz="6" w:space="0" w:color="DDDFE2"/>
                <w:right w:val="single" w:sz="6" w:space="0" w:color="DDDFE2"/>
              </w:divBdr>
            </w:div>
          </w:divsChild>
        </w:div>
        <w:div w:id="1062292459">
          <w:marLeft w:val="0"/>
          <w:marRight w:val="0"/>
          <w:marTop w:val="18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0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3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45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3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hyperlink" Target="https://www.facebook.com/ExpertConsultingInt/?hc_ref=PAGES_TIMELINE&amp;fref=n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4C25F-1FBF-47EC-8C12-3AB2C1D6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2161</Words>
  <Characters>1233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Klitnaya</dc:creator>
  <cp:lastModifiedBy>Klitnaya</cp:lastModifiedBy>
  <cp:revision>2</cp:revision>
  <cp:lastPrinted>2016-09-22T11:33:00Z</cp:lastPrinted>
  <dcterms:created xsi:type="dcterms:W3CDTF">2016-10-13T06:45:00Z</dcterms:created>
  <dcterms:modified xsi:type="dcterms:W3CDTF">2016-10-13T06:45:00Z</dcterms:modified>
</cp:coreProperties>
</file>